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AD4A" w14:textId="603CE4A6" w:rsidR="00A36177" w:rsidRPr="00A36177" w:rsidRDefault="00A36177" w:rsidP="005148DE">
      <w:pPr>
        <w:jc w:val="center"/>
        <w:rPr>
          <w:rFonts w:asciiTheme="majorHAnsi" w:hAnsiTheme="majorHAnsi"/>
          <w:b/>
          <w:sz w:val="12"/>
          <w:szCs w:val="12"/>
          <w:u w:val="single"/>
        </w:rPr>
      </w:pPr>
      <w:r w:rsidRPr="00A3617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CA12E" wp14:editId="3460124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27035" cy="0"/>
                <wp:effectExtent l="0" t="0" r="0" b="0"/>
                <wp:wrapNone/>
                <wp:docPr id="130080605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7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1D8483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A36177" w14:paraId="7ECF63DB" w14:textId="77777777" w:rsidTr="002436CB">
        <w:tc>
          <w:tcPr>
            <w:tcW w:w="4505" w:type="dxa"/>
          </w:tcPr>
          <w:p w14:paraId="135F5C51" w14:textId="77777777" w:rsidR="00A36177" w:rsidRDefault="00A36177" w:rsidP="002436CB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9A7B27">
              <w:rPr>
                <w:noProof/>
              </w:rPr>
              <w:drawing>
                <wp:inline distT="0" distB="0" distL="0" distR="0" wp14:anchorId="7536D259" wp14:editId="24759DE0">
                  <wp:extent cx="1693863" cy="644055"/>
                  <wp:effectExtent l="0" t="0" r="1905" b="3810"/>
                  <wp:docPr id="1241219302" name="Picture 1" descr="A purple logo with a star and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19302" name="Picture 1" descr="A purple logo with a star and a star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25" cy="66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654ED1" w14:textId="2B7D2FD0" w:rsidR="00A36177" w:rsidRDefault="00A36177" w:rsidP="002436CB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5E2B23">
              <w:rPr>
                <w:b/>
                <w:bCs/>
              </w:rPr>
              <w:t>Accredited Providers Conference 202</w:t>
            </w:r>
            <w:r w:rsidR="00B33EAB">
              <w:rPr>
                <w:b/>
                <w:bCs/>
              </w:rPr>
              <w:t>6</w:t>
            </w:r>
          </w:p>
        </w:tc>
        <w:tc>
          <w:tcPr>
            <w:tcW w:w="4505" w:type="dxa"/>
          </w:tcPr>
          <w:p w14:paraId="658D7506" w14:textId="77777777" w:rsidR="00A36177" w:rsidRDefault="00A36177" w:rsidP="002436CB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 w:rsidRPr="00F97EF0">
              <w:rPr>
                <w:noProof/>
              </w:rPr>
              <w:drawing>
                <wp:inline distT="0" distB="0" distL="0" distR="0" wp14:anchorId="0BC4F6EF" wp14:editId="29B349DE">
                  <wp:extent cx="1876244" cy="1010286"/>
                  <wp:effectExtent l="0" t="0" r="0" b="0"/>
                  <wp:docPr id="1026" name="Picture 2" descr="A purple sign with white tex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222C5C-185F-26AA-C969-6B7BEB86E2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purple sign with white tex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11222C5C-185F-26AA-C969-6B7BEB86E2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309" cy="10205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A8CFC" w14:textId="77777777" w:rsidR="00A36177" w:rsidRPr="00A36177" w:rsidRDefault="00A36177" w:rsidP="005148DE">
      <w:pPr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14:paraId="1098B030" w14:textId="7628DE06" w:rsidR="00D437E0" w:rsidRPr="00882054" w:rsidRDefault="00361A10" w:rsidP="00882054">
      <w:pPr>
        <w:rPr>
          <w:rFonts w:asciiTheme="majorHAnsi" w:hAnsiTheme="majorHAnsi"/>
          <w:b/>
          <w:sz w:val="18"/>
          <w:szCs w:val="18"/>
          <w:u w:val="single"/>
        </w:rPr>
      </w:pPr>
      <w:r w:rsidRPr="008820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330E2" wp14:editId="08D7238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27035" cy="0"/>
                <wp:effectExtent l="0" t="0" r="0" b="0"/>
                <wp:wrapNone/>
                <wp:docPr id="2187403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7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223CB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7DE8ABA" w14:textId="77777777" w:rsidR="00B5207D" w:rsidRDefault="0014148B" w:rsidP="0014148B">
      <w:pPr>
        <w:jc w:val="center"/>
        <w:rPr>
          <w:rFonts w:ascii="Arial" w:hAnsi="Arial"/>
          <w:b/>
          <w:bCs/>
          <w:i/>
          <w:iCs/>
          <w:sz w:val="32"/>
          <w:szCs w:val="32"/>
        </w:rPr>
      </w:pPr>
      <w:r w:rsidRPr="0014148B">
        <w:rPr>
          <w:rFonts w:ascii="Arial" w:hAnsi="Arial"/>
          <w:b/>
          <w:bCs/>
          <w:i/>
          <w:iCs/>
          <w:sz w:val="32"/>
          <w:szCs w:val="32"/>
        </w:rPr>
        <w:t>Technical &amp; Professional Education:</w:t>
      </w:r>
      <w:r w:rsidR="00B5207D">
        <w:rPr>
          <w:rFonts w:ascii="Arial" w:hAnsi="Arial"/>
          <w:b/>
          <w:bCs/>
          <w:i/>
          <w:iCs/>
          <w:sz w:val="32"/>
          <w:szCs w:val="32"/>
        </w:rPr>
        <w:t xml:space="preserve"> </w:t>
      </w:r>
    </w:p>
    <w:p w14:paraId="25470059" w14:textId="4F6885B7" w:rsidR="00B04D3B" w:rsidRDefault="0014148B" w:rsidP="0014148B">
      <w:pPr>
        <w:jc w:val="center"/>
        <w:rPr>
          <w:rFonts w:ascii="Arial" w:hAnsi="Arial"/>
          <w:b/>
          <w:bCs/>
          <w:i/>
          <w:iCs/>
          <w:sz w:val="32"/>
          <w:szCs w:val="32"/>
        </w:rPr>
      </w:pPr>
      <w:r w:rsidRPr="0014148B">
        <w:rPr>
          <w:rFonts w:ascii="Arial" w:hAnsi="Arial"/>
          <w:b/>
          <w:bCs/>
          <w:i/>
          <w:iCs/>
          <w:sz w:val="32"/>
          <w:szCs w:val="32"/>
        </w:rPr>
        <w:t>Opportunities &amp; Future Directions</w:t>
      </w:r>
    </w:p>
    <w:p w14:paraId="3EBF9129" w14:textId="77777777" w:rsidR="0014148B" w:rsidRPr="00A36177" w:rsidRDefault="0014148B" w:rsidP="0014148B">
      <w:pPr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14:paraId="2FE524EF" w14:textId="77777777" w:rsidR="00B04D3B" w:rsidRPr="00882054" w:rsidRDefault="00B04D3B" w:rsidP="00B04D3B">
      <w:pPr>
        <w:rPr>
          <w:rFonts w:asciiTheme="majorHAnsi" w:hAnsiTheme="majorHAnsi"/>
          <w:b/>
          <w:sz w:val="18"/>
          <w:szCs w:val="18"/>
          <w:u w:val="single"/>
        </w:rPr>
      </w:pPr>
      <w:r w:rsidRPr="0088205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C6AD0F" wp14:editId="54E9CFD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27035" cy="0"/>
                <wp:effectExtent l="0" t="0" r="0" b="0"/>
                <wp:wrapNone/>
                <wp:docPr id="2565858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70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311B8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0375AEB" w14:textId="08ED9E0F" w:rsidR="00D32241" w:rsidRPr="00B04D3B" w:rsidRDefault="00D32241" w:rsidP="000F3787">
      <w:pPr>
        <w:spacing w:line="276" w:lineRule="auto"/>
        <w:jc w:val="center"/>
        <w:rPr>
          <w:rFonts w:ascii="Arial" w:hAnsi="Arial"/>
          <w:i/>
          <w:iCs/>
          <w:sz w:val="22"/>
          <w:szCs w:val="22"/>
        </w:rPr>
      </w:pPr>
      <w:r w:rsidRPr="00B04D3B">
        <w:rPr>
          <w:rFonts w:ascii="Arial" w:hAnsi="Arial"/>
          <w:i/>
          <w:iCs/>
          <w:sz w:val="22"/>
          <w:szCs w:val="22"/>
        </w:rPr>
        <w:t xml:space="preserve">Hosted </w:t>
      </w:r>
      <w:r w:rsidRPr="00170E56">
        <w:rPr>
          <w:rFonts w:ascii="Arial" w:hAnsi="Arial"/>
          <w:i/>
          <w:iCs/>
          <w:sz w:val="22"/>
          <w:szCs w:val="22"/>
        </w:rPr>
        <w:t>by RICS</w:t>
      </w:r>
      <w:r w:rsidR="000F3787" w:rsidRPr="00170E56">
        <w:rPr>
          <w:rFonts w:ascii="Arial" w:hAnsi="Arial"/>
          <w:i/>
          <w:iCs/>
          <w:sz w:val="22"/>
          <w:szCs w:val="22"/>
        </w:rPr>
        <w:t>, 1</w:t>
      </w:r>
      <w:r w:rsidR="00830E4B" w:rsidRPr="00170E56">
        <w:rPr>
          <w:rFonts w:ascii="Arial" w:hAnsi="Arial"/>
          <w:i/>
          <w:iCs/>
          <w:sz w:val="22"/>
          <w:szCs w:val="22"/>
        </w:rPr>
        <w:t>0</w:t>
      </w:r>
      <w:r w:rsidR="000F3787" w:rsidRPr="00170E56">
        <w:rPr>
          <w:rFonts w:ascii="Arial" w:hAnsi="Arial"/>
          <w:i/>
          <w:iCs/>
          <w:sz w:val="22"/>
          <w:szCs w:val="22"/>
          <w:vertAlign w:val="superscript"/>
        </w:rPr>
        <w:t>th</w:t>
      </w:r>
      <w:r w:rsidR="000F3787" w:rsidRPr="00170E56">
        <w:rPr>
          <w:rFonts w:ascii="Arial" w:hAnsi="Arial"/>
          <w:i/>
          <w:iCs/>
          <w:sz w:val="22"/>
          <w:szCs w:val="22"/>
        </w:rPr>
        <w:t xml:space="preserve"> and 1</w:t>
      </w:r>
      <w:r w:rsidR="00830E4B" w:rsidRPr="00170E56">
        <w:rPr>
          <w:rFonts w:ascii="Arial" w:hAnsi="Arial"/>
          <w:i/>
          <w:iCs/>
          <w:sz w:val="22"/>
          <w:szCs w:val="22"/>
        </w:rPr>
        <w:t>1</w:t>
      </w:r>
      <w:r w:rsidR="000F3787" w:rsidRPr="00170E56">
        <w:rPr>
          <w:rFonts w:ascii="Arial" w:hAnsi="Arial"/>
          <w:i/>
          <w:iCs/>
          <w:sz w:val="22"/>
          <w:szCs w:val="22"/>
          <w:vertAlign w:val="superscript"/>
        </w:rPr>
        <w:t>th</w:t>
      </w:r>
      <w:r w:rsidR="000F3787" w:rsidRPr="00170E56">
        <w:rPr>
          <w:rFonts w:ascii="Arial" w:hAnsi="Arial"/>
          <w:i/>
          <w:iCs/>
          <w:sz w:val="22"/>
          <w:szCs w:val="22"/>
        </w:rPr>
        <w:t xml:space="preserve"> September </w:t>
      </w:r>
      <w:r w:rsidR="000F3787" w:rsidRPr="00B04D3B">
        <w:rPr>
          <w:rFonts w:ascii="Arial" w:hAnsi="Arial"/>
          <w:i/>
          <w:iCs/>
          <w:sz w:val="22"/>
          <w:szCs w:val="22"/>
        </w:rPr>
        <w:t>202</w:t>
      </w:r>
      <w:r w:rsidR="00830E4B">
        <w:rPr>
          <w:rFonts w:ascii="Arial" w:hAnsi="Arial"/>
          <w:i/>
          <w:iCs/>
          <w:sz w:val="22"/>
          <w:szCs w:val="22"/>
        </w:rPr>
        <w:t>6</w:t>
      </w:r>
      <w:r w:rsidR="000F3787" w:rsidRPr="00B04D3B">
        <w:rPr>
          <w:rFonts w:ascii="Arial" w:hAnsi="Arial"/>
          <w:i/>
          <w:iCs/>
          <w:sz w:val="22"/>
          <w:szCs w:val="22"/>
        </w:rPr>
        <w:t xml:space="preserve">, </w:t>
      </w:r>
      <w:r w:rsidR="00F55E0D" w:rsidRPr="00B04D3B">
        <w:rPr>
          <w:rFonts w:ascii="Arial" w:hAnsi="Arial"/>
          <w:i/>
          <w:iCs/>
          <w:sz w:val="22"/>
          <w:szCs w:val="22"/>
        </w:rPr>
        <w:t xml:space="preserve">Westminster, </w:t>
      </w:r>
      <w:r w:rsidR="000F3787" w:rsidRPr="00B04D3B">
        <w:rPr>
          <w:rFonts w:ascii="Arial" w:hAnsi="Arial"/>
          <w:i/>
          <w:iCs/>
          <w:sz w:val="22"/>
          <w:szCs w:val="22"/>
        </w:rPr>
        <w:t>London</w:t>
      </w:r>
    </w:p>
    <w:p w14:paraId="4E07958E" w14:textId="77777777" w:rsidR="000F3787" w:rsidRDefault="000F3787" w:rsidP="005148DE">
      <w:pPr>
        <w:spacing w:line="276" w:lineRule="auto"/>
        <w:rPr>
          <w:rFonts w:ascii="Arial" w:hAnsi="Arial"/>
          <w:sz w:val="22"/>
          <w:szCs w:val="22"/>
        </w:rPr>
      </w:pPr>
    </w:p>
    <w:p w14:paraId="0944D0E5" w14:textId="6D208CA2" w:rsidR="005148DE" w:rsidRPr="00B805BD" w:rsidRDefault="0080627E" w:rsidP="005148DE">
      <w:pPr>
        <w:spacing w:line="276" w:lineRule="auto"/>
        <w:rPr>
          <w:rFonts w:ascii="Arial" w:hAnsi="Arial"/>
          <w:sz w:val="22"/>
          <w:szCs w:val="22"/>
        </w:rPr>
      </w:pPr>
      <w:r w:rsidRPr="0080627E">
        <w:rPr>
          <w:rFonts w:ascii="Arial" w:hAnsi="Arial"/>
          <w:b/>
          <w:bCs/>
          <w:sz w:val="22"/>
          <w:szCs w:val="22"/>
        </w:rPr>
        <w:t>CHOBE</w:t>
      </w:r>
      <w:r w:rsidR="005148DE" w:rsidRPr="00B805BD">
        <w:rPr>
          <w:rFonts w:ascii="Arial" w:hAnsi="Arial"/>
          <w:sz w:val="22"/>
          <w:szCs w:val="22"/>
        </w:rPr>
        <w:t xml:space="preserve"> </w:t>
      </w:r>
      <w:r w:rsidR="00290F10">
        <w:rPr>
          <w:rFonts w:ascii="Arial" w:hAnsi="Arial"/>
          <w:sz w:val="22"/>
          <w:szCs w:val="22"/>
        </w:rPr>
        <w:t>is</w:t>
      </w:r>
      <w:r w:rsidR="005148DE" w:rsidRPr="00B805BD">
        <w:rPr>
          <w:rFonts w:ascii="Arial" w:hAnsi="Arial"/>
          <w:sz w:val="22"/>
          <w:szCs w:val="22"/>
        </w:rPr>
        <w:t xml:space="preserve"> delighted to confirm that</w:t>
      </w:r>
      <w:r w:rsidR="00D437E0" w:rsidRPr="00B805BD">
        <w:rPr>
          <w:rFonts w:ascii="Arial" w:hAnsi="Arial"/>
          <w:sz w:val="22"/>
          <w:szCs w:val="22"/>
        </w:rPr>
        <w:t xml:space="preserve"> </w:t>
      </w:r>
      <w:r w:rsidR="005148DE" w:rsidRPr="00224129">
        <w:rPr>
          <w:rFonts w:ascii="Arial" w:hAnsi="Arial"/>
          <w:b/>
          <w:bCs/>
          <w:sz w:val="22"/>
          <w:szCs w:val="22"/>
        </w:rPr>
        <w:t xml:space="preserve">Innovation </w:t>
      </w:r>
      <w:r w:rsidR="009F3516" w:rsidRPr="00224129">
        <w:rPr>
          <w:rFonts w:ascii="Arial" w:hAnsi="Arial"/>
          <w:b/>
          <w:bCs/>
          <w:sz w:val="22"/>
          <w:szCs w:val="22"/>
        </w:rPr>
        <w:t>i</w:t>
      </w:r>
      <w:r w:rsidR="005148DE" w:rsidRPr="00224129">
        <w:rPr>
          <w:rFonts w:ascii="Arial" w:hAnsi="Arial"/>
          <w:b/>
          <w:bCs/>
          <w:sz w:val="22"/>
          <w:szCs w:val="22"/>
        </w:rPr>
        <w:t>n Built Environment Education (</w:t>
      </w:r>
      <w:proofErr w:type="spellStart"/>
      <w:r w:rsidR="005148DE" w:rsidRPr="00224129">
        <w:rPr>
          <w:rFonts w:ascii="Arial" w:hAnsi="Arial"/>
          <w:b/>
          <w:bCs/>
          <w:sz w:val="22"/>
          <w:szCs w:val="22"/>
        </w:rPr>
        <w:t>iBEE</w:t>
      </w:r>
      <w:proofErr w:type="spellEnd"/>
      <w:r w:rsidR="005148DE" w:rsidRPr="00224129">
        <w:rPr>
          <w:rFonts w:ascii="Arial" w:hAnsi="Arial"/>
          <w:b/>
          <w:bCs/>
          <w:sz w:val="22"/>
          <w:szCs w:val="22"/>
        </w:rPr>
        <w:t xml:space="preserve">) </w:t>
      </w:r>
      <w:r w:rsidR="00F930CF" w:rsidRPr="00224129">
        <w:rPr>
          <w:rFonts w:ascii="Arial" w:hAnsi="Arial"/>
          <w:b/>
          <w:bCs/>
          <w:sz w:val="22"/>
          <w:szCs w:val="22"/>
        </w:rPr>
        <w:t>202</w:t>
      </w:r>
      <w:r w:rsidR="007F1BC9">
        <w:rPr>
          <w:rFonts w:ascii="Arial" w:hAnsi="Arial"/>
          <w:b/>
          <w:bCs/>
          <w:sz w:val="22"/>
          <w:szCs w:val="22"/>
        </w:rPr>
        <w:t>6</w:t>
      </w:r>
      <w:r w:rsidR="00F930CF">
        <w:rPr>
          <w:rFonts w:ascii="Arial" w:hAnsi="Arial"/>
          <w:sz w:val="22"/>
          <w:szCs w:val="22"/>
        </w:rPr>
        <w:t xml:space="preserve"> </w:t>
      </w:r>
      <w:r w:rsidR="008344B7">
        <w:rPr>
          <w:rFonts w:ascii="Arial" w:hAnsi="Arial"/>
          <w:sz w:val="22"/>
          <w:szCs w:val="22"/>
        </w:rPr>
        <w:t xml:space="preserve">will </w:t>
      </w:r>
      <w:r w:rsidR="0098120D">
        <w:rPr>
          <w:rFonts w:ascii="Arial" w:hAnsi="Arial"/>
          <w:sz w:val="22"/>
          <w:szCs w:val="22"/>
        </w:rPr>
        <w:t xml:space="preserve">be </w:t>
      </w:r>
      <w:r w:rsidR="00E344B4">
        <w:rPr>
          <w:rFonts w:ascii="Arial" w:hAnsi="Arial"/>
          <w:sz w:val="22"/>
          <w:szCs w:val="22"/>
        </w:rPr>
        <w:t xml:space="preserve">hosted by </w:t>
      </w:r>
      <w:r w:rsidR="00956DE8" w:rsidRPr="00224129">
        <w:rPr>
          <w:rFonts w:ascii="Arial" w:hAnsi="Arial"/>
          <w:b/>
          <w:bCs/>
          <w:sz w:val="22"/>
          <w:szCs w:val="22"/>
        </w:rPr>
        <w:t>RICS</w:t>
      </w:r>
      <w:r w:rsidR="00D437E0" w:rsidRPr="004967ED">
        <w:rPr>
          <w:rFonts w:ascii="Arial" w:hAnsi="Arial"/>
          <w:sz w:val="22"/>
          <w:szCs w:val="22"/>
        </w:rPr>
        <w:t>.</w:t>
      </w:r>
      <w:r w:rsidR="006F43FF" w:rsidRPr="004967ED">
        <w:rPr>
          <w:rFonts w:ascii="Arial" w:hAnsi="Arial"/>
          <w:sz w:val="22"/>
          <w:szCs w:val="22"/>
        </w:rPr>
        <w:t xml:space="preserve"> </w:t>
      </w:r>
      <w:r w:rsidR="008344B7">
        <w:rPr>
          <w:rFonts w:ascii="Arial" w:hAnsi="Arial"/>
          <w:sz w:val="22"/>
          <w:szCs w:val="22"/>
        </w:rPr>
        <w:t>The conference is o</w:t>
      </w:r>
      <w:r w:rsidR="007E4D07">
        <w:rPr>
          <w:rFonts w:ascii="Arial" w:hAnsi="Arial"/>
          <w:sz w:val="22"/>
          <w:szCs w:val="22"/>
        </w:rPr>
        <w:t xml:space="preserve">rganised in collaboration with </w:t>
      </w:r>
      <w:r w:rsidR="006C5EE7" w:rsidRPr="004967ED">
        <w:rPr>
          <w:rFonts w:ascii="Arial" w:hAnsi="Arial"/>
          <w:sz w:val="22"/>
          <w:szCs w:val="22"/>
        </w:rPr>
        <w:t xml:space="preserve">the </w:t>
      </w:r>
      <w:r w:rsidR="006C5EE7" w:rsidRPr="007E4D07">
        <w:rPr>
          <w:rFonts w:ascii="Arial" w:hAnsi="Arial"/>
          <w:b/>
          <w:bCs/>
          <w:sz w:val="22"/>
          <w:szCs w:val="22"/>
        </w:rPr>
        <w:t xml:space="preserve">Associated Schools of Construction </w:t>
      </w:r>
      <w:r w:rsidR="0060683B" w:rsidRPr="007E4D07">
        <w:rPr>
          <w:rFonts w:ascii="Arial" w:hAnsi="Arial"/>
          <w:b/>
          <w:bCs/>
          <w:sz w:val="22"/>
          <w:szCs w:val="22"/>
        </w:rPr>
        <w:t>(ASC)</w:t>
      </w:r>
      <w:r w:rsidR="0060683B" w:rsidRPr="004967ED">
        <w:rPr>
          <w:rFonts w:ascii="Arial" w:hAnsi="Arial"/>
          <w:sz w:val="22"/>
          <w:szCs w:val="22"/>
        </w:rPr>
        <w:t xml:space="preserve"> </w:t>
      </w:r>
      <w:r w:rsidR="006C5EE7" w:rsidRPr="004967ED">
        <w:rPr>
          <w:rFonts w:ascii="Arial" w:hAnsi="Arial"/>
          <w:sz w:val="22"/>
          <w:szCs w:val="22"/>
        </w:rPr>
        <w:t xml:space="preserve">and </w:t>
      </w:r>
      <w:r w:rsidR="006C5EE7" w:rsidRPr="007E4D07">
        <w:rPr>
          <w:rFonts w:ascii="Arial" w:hAnsi="Arial"/>
          <w:b/>
          <w:bCs/>
          <w:sz w:val="22"/>
          <w:szCs w:val="22"/>
        </w:rPr>
        <w:t>CIB W</w:t>
      </w:r>
      <w:r w:rsidR="009E7C6D" w:rsidRPr="007E4D07">
        <w:rPr>
          <w:rFonts w:ascii="Arial" w:hAnsi="Arial"/>
          <w:b/>
          <w:bCs/>
          <w:sz w:val="22"/>
          <w:szCs w:val="22"/>
        </w:rPr>
        <w:t>0</w:t>
      </w:r>
      <w:r w:rsidR="006C5EE7" w:rsidRPr="007E4D07">
        <w:rPr>
          <w:rFonts w:ascii="Arial" w:hAnsi="Arial"/>
          <w:b/>
          <w:bCs/>
          <w:sz w:val="22"/>
          <w:szCs w:val="22"/>
        </w:rPr>
        <w:t>89</w:t>
      </w:r>
      <w:r w:rsidR="00292245">
        <w:rPr>
          <w:rFonts w:ascii="Arial" w:hAnsi="Arial"/>
          <w:b/>
          <w:bCs/>
          <w:sz w:val="22"/>
          <w:szCs w:val="22"/>
        </w:rPr>
        <w:t xml:space="preserve"> -</w:t>
      </w:r>
      <w:r w:rsidR="006C5EE7" w:rsidRPr="007E4D07">
        <w:rPr>
          <w:rFonts w:ascii="Arial" w:hAnsi="Arial"/>
          <w:b/>
          <w:bCs/>
          <w:sz w:val="22"/>
          <w:szCs w:val="22"/>
        </w:rPr>
        <w:t xml:space="preserve"> Building Education and Research</w:t>
      </w:r>
      <w:r w:rsidR="006C5EE7" w:rsidRPr="004967ED">
        <w:rPr>
          <w:rFonts w:ascii="Arial" w:hAnsi="Arial"/>
          <w:sz w:val="22"/>
          <w:szCs w:val="22"/>
        </w:rPr>
        <w:t>.</w:t>
      </w:r>
    </w:p>
    <w:p w14:paraId="3CA07C51" w14:textId="77777777" w:rsidR="005148DE" w:rsidRPr="00B805BD" w:rsidRDefault="005148DE" w:rsidP="005148DE">
      <w:pPr>
        <w:rPr>
          <w:rFonts w:ascii="Arial" w:hAnsi="Arial"/>
          <w:sz w:val="22"/>
          <w:szCs w:val="22"/>
        </w:rPr>
      </w:pPr>
    </w:p>
    <w:p w14:paraId="35B34D99" w14:textId="2DCF7A12" w:rsidR="00B805BD" w:rsidRDefault="00762081" w:rsidP="009F3516">
      <w:pPr>
        <w:pStyle w:val="Heading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</w:t>
      </w:r>
      <w:r w:rsidR="005148DE" w:rsidRPr="00B805BD">
        <w:rPr>
          <w:rFonts w:ascii="Arial" w:hAnsi="Arial" w:cs="Arial"/>
          <w:b w:val="0"/>
          <w:bCs w:val="0"/>
          <w:sz w:val="22"/>
          <w:szCs w:val="22"/>
        </w:rPr>
        <w:t>he UK’s top</w:t>
      </w:r>
      <w:r w:rsidR="005148DE" w:rsidRPr="00B805BD">
        <w:rPr>
          <w:rFonts w:ascii="Arial" w:hAnsi="Arial" w:cs="Arial"/>
          <w:sz w:val="22"/>
          <w:szCs w:val="22"/>
        </w:rPr>
        <w:t xml:space="preserve"> </w:t>
      </w:r>
      <w:r w:rsidR="005148DE" w:rsidRPr="00B805BD">
        <w:rPr>
          <w:rFonts w:ascii="Arial" w:hAnsi="Arial" w:cs="Arial"/>
          <w:b w:val="0"/>
          <w:bCs w:val="0"/>
          <w:sz w:val="22"/>
          <w:szCs w:val="22"/>
        </w:rPr>
        <w:t xml:space="preserve">Learning and Teaching in Built Environment conference </w:t>
      </w:r>
      <w:r w:rsidR="003608D5">
        <w:rPr>
          <w:rFonts w:ascii="Arial" w:hAnsi="Arial" w:cs="Arial"/>
          <w:b w:val="0"/>
          <w:bCs w:val="0"/>
          <w:sz w:val="22"/>
          <w:szCs w:val="22"/>
        </w:rPr>
        <w:t xml:space="preserve">will run </w:t>
      </w:r>
      <w:r w:rsidR="004D453C">
        <w:rPr>
          <w:rFonts w:ascii="Arial" w:hAnsi="Arial" w:cs="Arial"/>
          <w:b w:val="0"/>
          <w:bCs w:val="0"/>
          <w:sz w:val="22"/>
          <w:szCs w:val="22"/>
        </w:rPr>
        <w:t>alongside t</w:t>
      </w:r>
      <w:r w:rsidR="005148DE" w:rsidRPr="00B805BD">
        <w:rPr>
          <w:rFonts w:ascii="Arial" w:hAnsi="Arial" w:cs="Arial"/>
          <w:b w:val="0"/>
          <w:bCs w:val="0"/>
          <w:sz w:val="22"/>
          <w:szCs w:val="22"/>
        </w:rPr>
        <w:t>he</w:t>
      </w:r>
      <w:r w:rsidR="00B805BD" w:rsidRPr="00B805B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D453C" w:rsidRPr="00FD463B">
        <w:rPr>
          <w:rFonts w:ascii="Arial" w:hAnsi="Arial" w:cs="Arial"/>
          <w:sz w:val="22"/>
          <w:szCs w:val="22"/>
        </w:rPr>
        <w:t xml:space="preserve">RICS </w:t>
      </w:r>
      <w:r w:rsidR="00CD0E8E" w:rsidRPr="00FD463B">
        <w:rPr>
          <w:rFonts w:ascii="Arial" w:hAnsi="Arial" w:cs="Arial"/>
          <w:sz w:val="22"/>
          <w:szCs w:val="22"/>
        </w:rPr>
        <w:t>Accredited Providers Conference</w:t>
      </w:r>
      <w:r w:rsidR="00FB4C88">
        <w:rPr>
          <w:rFonts w:ascii="Arial" w:hAnsi="Arial" w:cs="Arial"/>
          <w:b w:val="0"/>
          <w:bCs w:val="0"/>
          <w:sz w:val="22"/>
          <w:szCs w:val="22"/>
        </w:rPr>
        <w:t xml:space="preserve"> – a</w:t>
      </w:r>
      <w:r w:rsidR="00087019">
        <w:rPr>
          <w:rFonts w:ascii="Arial" w:hAnsi="Arial" w:cs="Arial"/>
          <w:b w:val="0"/>
          <w:bCs w:val="0"/>
          <w:sz w:val="22"/>
          <w:szCs w:val="22"/>
        </w:rPr>
        <w:t xml:space="preserve"> platform </w:t>
      </w:r>
      <w:r w:rsidR="00FB4C88">
        <w:rPr>
          <w:rFonts w:ascii="Arial" w:hAnsi="Arial" w:cs="Arial"/>
          <w:b w:val="0"/>
          <w:bCs w:val="0"/>
          <w:sz w:val="22"/>
          <w:szCs w:val="22"/>
        </w:rPr>
        <w:t>for collaboratio</w:t>
      </w:r>
      <w:r w:rsidR="00BB5911">
        <w:rPr>
          <w:rFonts w:ascii="Arial" w:hAnsi="Arial" w:cs="Arial"/>
          <w:b w:val="0"/>
          <w:bCs w:val="0"/>
          <w:sz w:val="22"/>
          <w:szCs w:val="22"/>
        </w:rPr>
        <w:t xml:space="preserve">n </w:t>
      </w:r>
      <w:r w:rsidR="00A07E15">
        <w:rPr>
          <w:rFonts w:ascii="Arial" w:hAnsi="Arial" w:cs="Arial"/>
          <w:b w:val="0"/>
          <w:bCs w:val="0"/>
          <w:sz w:val="22"/>
          <w:szCs w:val="22"/>
        </w:rPr>
        <w:t>and engagement</w:t>
      </w:r>
      <w:r w:rsidR="00FB4C88">
        <w:rPr>
          <w:rFonts w:ascii="Arial" w:hAnsi="Arial" w:cs="Arial"/>
          <w:b w:val="0"/>
          <w:bCs w:val="0"/>
          <w:sz w:val="22"/>
          <w:szCs w:val="22"/>
        </w:rPr>
        <w:t>.</w:t>
      </w:r>
      <w:r w:rsidR="0004383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B412B">
        <w:rPr>
          <w:rFonts w:ascii="Arial" w:hAnsi="Arial" w:cs="Arial"/>
          <w:b w:val="0"/>
          <w:bCs w:val="0"/>
          <w:sz w:val="22"/>
          <w:szCs w:val="22"/>
        </w:rPr>
        <w:t xml:space="preserve">Anticipated </w:t>
      </w:r>
      <w:r w:rsidR="00FB59F2" w:rsidRPr="007F1BC9">
        <w:rPr>
          <w:rFonts w:ascii="Arial" w:hAnsi="Arial" w:cs="Arial"/>
          <w:b w:val="0"/>
          <w:bCs w:val="0"/>
          <w:sz w:val="22"/>
          <w:szCs w:val="22"/>
        </w:rPr>
        <w:t>speakers</w:t>
      </w:r>
      <w:r w:rsidR="00F13B25" w:rsidRPr="007F1BC9">
        <w:rPr>
          <w:rFonts w:ascii="Arial" w:hAnsi="Arial" w:cs="Arial"/>
          <w:b w:val="0"/>
          <w:bCs w:val="0"/>
          <w:sz w:val="22"/>
          <w:szCs w:val="22"/>
        </w:rPr>
        <w:t xml:space="preserve"> include</w:t>
      </w:r>
      <w:r w:rsidR="00FB59F2" w:rsidRPr="007F1BC9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8D5F16" w:rsidRPr="007F1BC9">
        <w:rPr>
          <w:rFonts w:ascii="Arial" w:hAnsi="Arial" w:cs="Arial"/>
          <w:b w:val="0"/>
          <w:bCs w:val="0"/>
          <w:sz w:val="22"/>
          <w:szCs w:val="22"/>
        </w:rPr>
        <w:t xml:space="preserve">RICS </w:t>
      </w:r>
      <w:r w:rsidR="00F13B25" w:rsidRPr="007F1BC9">
        <w:rPr>
          <w:rFonts w:ascii="Arial" w:hAnsi="Arial" w:cs="Arial"/>
          <w:b w:val="0"/>
          <w:bCs w:val="0"/>
          <w:sz w:val="22"/>
          <w:szCs w:val="22"/>
        </w:rPr>
        <w:t>President</w:t>
      </w:r>
      <w:r w:rsidR="008D5F16" w:rsidRPr="007F1BC9">
        <w:rPr>
          <w:rFonts w:ascii="Arial" w:hAnsi="Arial" w:cs="Arial"/>
          <w:b w:val="0"/>
          <w:bCs w:val="0"/>
          <w:sz w:val="22"/>
          <w:szCs w:val="22"/>
        </w:rPr>
        <w:t>,</w:t>
      </w:r>
      <w:r w:rsidR="00A565CC" w:rsidRPr="007F1BC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C5DBE">
        <w:rPr>
          <w:rFonts w:ascii="Arial" w:hAnsi="Arial" w:cs="Arial"/>
          <w:b w:val="0"/>
          <w:bCs w:val="0"/>
          <w:sz w:val="22"/>
          <w:szCs w:val="22"/>
        </w:rPr>
        <w:t>RICS Executive Director</w:t>
      </w:r>
      <w:r w:rsidR="00F12BBC" w:rsidRPr="00F12B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F4431">
        <w:rPr>
          <w:rFonts w:ascii="Arial" w:hAnsi="Arial" w:cs="Arial"/>
          <w:b w:val="0"/>
          <w:bCs w:val="0"/>
          <w:sz w:val="22"/>
          <w:szCs w:val="22"/>
        </w:rPr>
        <w:t>(</w:t>
      </w:r>
      <w:r w:rsidR="00F12BBC" w:rsidRPr="00F12BBC">
        <w:rPr>
          <w:rFonts w:ascii="Arial" w:hAnsi="Arial" w:cs="Arial"/>
          <w:b w:val="0"/>
          <w:bCs w:val="0"/>
          <w:sz w:val="22"/>
          <w:szCs w:val="22"/>
        </w:rPr>
        <w:t xml:space="preserve">Education </w:t>
      </w:r>
      <w:r w:rsidR="00F12BBC">
        <w:rPr>
          <w:rFonts w:ascii="Arial" w:hAnsi="Arial" w:cs="Arial"/>
          <w:b w:val="0"/>
          <w:bCs w:val="0"/>
          <w:sz w:val="22"/>
          <w:szCs w:val="22"/>
        </w:rPr>
        <w:t>and</w:t>
      </w:r>
      <w:r w:rsidR="00F12BBC" w:rsidRPr="00F12BBC">
        <w:rPr>
          <w:rFonts w:ascii="Arial" w:hAnsi="Arial" w:cs="Arial"/>
          <w:b w:val="0"/>
          <w:bCs w:val="0"/>
          <w:sz w:val="22"/>
          <w:szCs w:val="22"/>
        </w:rPr>
        <w:t xml:space="preserve"> Qualification Standards</w:t>
      </w:r>
      <w:r w:rsidR="002F4431">
        <w:rPr>
          <w:rFonts w:ascii="Arial" w:hAnsi="Arial" w:cs="Arial"/>
          <w:b w:val="0"/>
          <w:bCs w:val="0"/>
          <w:sz w:val="22"/>
          <w:szCs w:val="22"/>
        </w:rPr>
        <w:t>)</w:t>
      </w:r>
      <w:r w:rsidR="00F12BBC">
        <w:rPr>
          <w:rFonts w:ascii="Arial" w:hAnsi="Arial" w:cs="Arial"/>
          <w:b w:val="0"/>
          <w:bCs w:val="0"/>
          <w:sz w:val="22"/>
          <w:szCs w:val="22"/>
        </w:rPr>
        <w:t>,</w:t>
      </w:r>
      <w:r w:rsidR="00F12BBC" w:rsidRPr="00F12B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12BBC">
        <w:rPr>
          <w:rFonts w:ascii="Arial" w:hAnsi="Arial" w:cs="Arial"/>
          <w:b w:val="0"/>
          <w:bCs w:val="0"/>
          <w:sz w:val="22"/>
          <w:szCs w:val="22"/>
        </w:rPr>
        <w:t>CHOBE</w:t>
      </w:r>
      <w:r w:rsidR="00A565CC" w:rsidRPr="007F1BC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F79C6">
        <w:rPr>
          <w:rFonts w:ascii="Arial" w:hAnsi="Arial" w:cs="Arial"/>
          <w:b w:val="0"/>
          <w:bCs w:val="0"/>
          <w:sz w:val="22"/>
          <w:szCs w:val="22"/>
        </w:rPr>
        <w:t>and</w:t>
      </w:r>
      <w:r w:rsidR="00A565CC" w:rsidRPr="007F1BC9">
        <w:rPr>
          <w:rFonts w:ascii="Arial" w:hAnsi="Arial" w:cs="Arial"/>
          <w:b w:val="0"/>
          <w:bCs w:val="0"/>
          <w:sz w:val="22"/>
          <w:szCs w:val="22"/>
        </w:rPr>
        <w:t xml:space="preserve"> Property Research Trust</w:t>
      </w:r>
      <w:r w:rsidR="00F13B25" w:rsidRPr="007F1BC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A1613B7" w14:textId="77777777" w:rsidR="0086069C" w:rsidRPr="004B4399" w:rsidRDefault="0086069C" w:rsidP="009F3516">
      <w:pPr>
        <w:pStyle w:val="Heading2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 w:val="0"/>
          <w:bCs w:val="0"/>
          <w:sz w:val="12"/>
          <w:szCs w:val="12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4531"/>
        <w:gridCol w:w="4678"/>
      </w:tblGrid>
      <w:tr w:rsidR="000F44B7" w14:paraId="3851C5EE" w14:textId="77777777" w:rsidTr="007E5D61">
        <w:tc>
          <w:tcPr>
            <w:tcW w:w="4531" w:type="dxa"/>
            <w:tcBorders>
              <w:right w:val="nil"/>
            </w:tcBorders>
          </w:tcPr>
          <w:p w14:paraId="17FC1F05" w14:textId="77777777" w:rsidR="00A37306" w:rsidRPr="00951163" w:rsidRDefault="00A37306" w:rsidP="00A37306">
            <w:pPr>
              <w:rPr>
                <w:rFonts w:ascii="Arial" w:hAnsi="Arial"/>
                <w:b/>
                <w:sz w:val="22"/>
                <w:szCs w:val="22"/>
              </w:rPr>
            </w:pPr>
            <w:r w:rsidRPr="00951163">
              <w:rPr>
                <w:rFonts w:ascii="Arial" w:hAnsi="Arial"/>
                <w:b/>
                <w:sz w:val="22"/>
                <w:szCs w:val="22"/>
              </w:rPr>
              <w:t>Who should attend?</w:t>
            </w:r>
          </w:p>
          <w:p w14:paraId="066B725A" w14:textId="77777777" w:rsidR="00A37306" w:rsidRDefault="00A37306" w:rsidP="007E5D61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C5408E">
              <w:rPr>
                <w:rFonts w:ascii="Arial" w:hAnsi="Arial"/>
                <w:bCs/>
                <w:sz w:val="22"/>
                <w:szCs w:val="22"/>
              </w:rPr>
              <w:t>This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in-person event </w:t>
            </w:r>
            <w:r w:rsidRPr="00C5408E">
              <w:rPr>
                <w:rFonts w:ascii="Arial" w:hAnsi="Arial"/>
                <w:bCs/>
                <w:sz w:val="22"/>
                <w:szCs w:val="22"/>
              </w:rPr>
              <w:t xml:space="preserve">seeks to engage with academics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and practitioners </w:t>
            </w:r>
            <w:r w:rsidRPr="00C5408E">
              <w:rPr>
                <w:rFonts w:ascii="Arial" w:hAnsi="Arial"/>
                <w:bCs/>
                <w:sz w:val="22"/>
                <w:szCs w:val="22"/>
              </w:rPr>
              <w:t xml:space="preserve">across the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construction and </w:t>
            </w:r>
            <w:r w:rsidRPr="00C5408E">
              <w:rPr>
                <w:rFonts w:ascii="Arial" w:hAnsi="Arial"/>
                <w:bCs/>
                <w:sz w:val="22"/>
                <w:szCs w:val="22"/>
              </w:rPr>
              <w:t>built environment disciplines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looking</w:t>
            </w:r>
            <w:r w:rsidRPr="00C5408E">
              <w:rPr>
                <w:rFonts w:ascii="Arial" w:hAnsi="Arial"/>
                <w:bCs/>
                <w:sz w:val="22"/>
                <w:szCs w:val="22"/>
              </w:rPr>
              <w:t xml:space="preserve"> to:</w:t>
            </w:r>
          </w:p>
          <w:p w14:paraId="630EAD5A" w14:textId="77777777" w:rsidR="00A37306" w:rsidRPr="009D2209" w:rsidRDefault="00A37306" w:rsidP="00A37306">
            <w:pPr>
              <w:rPr>
                <w:rFonts w:ascii="Arial" w:hAnsi="Arial"/>
                <w:bCs/>
                <w:sz w:val="12"/>
                <w:szCs w:val="12"/>
              </w:rPr>
            </w:pPr>
          </w:p>
          <w:p w14:paraId="451D3A8C" w14:textId="77777777" w:rsidR="00A37306" w:rsidRPr="00C5408E" w:rsidRDefault="00A37306" w:rsidP="00A3730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C5408E">
              <w:rPr>
                <w:rFonts w:ascii="Arial" w:hAnsi="Arial"/>
                <w:bCs/>
                <w:sz w:val="22"/>
                <w:szCs w:val="22"/>
              </w:rPr>
              <w:t>Experience excellent and innovatory inter-disciplinary practice</w:t>
            </w:r>
          </w:p>
          <w:p w14:paraId="0D5BF96F" w14:textId="77777777" w:rsidR="00A37306" w:rsidRPr="00C5408E" w:rsidRDefault="00A37306" w:rsidP="00A3730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C5408E">
              <w:rPr>
                <w:rFonts w:ascii="Arial" w:hAnsi="Arial"/>
                <w:bCs/>
                <w:sz w:val="22"/>
                <w:szCs w:val="22"/>
              </w:rPr>
              <w:t xml:space="preserve">Participate in interactive 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presentations and workshop </w:t>
            </w:r>
            <w:r w:rsidRPr="00C5408E">
              <w:rPr>
                <w:rFonts w:ascii="Arial" w:hAnsi="Arial"/>
                <w:bCs/>
                <w:sz w:val="22"/>
                <w:szCs w:val="22"/>
              </w:rPr>
              <w:t>sessions</w:t>
            </w:r>
          </w:p>
          <w:p w14:paraId="1C7CD25F" w14:textId="77777777" w:rsidR="00A37306" w:rsidRPr="00C5408E" w:rsidRDefault="00A37306" w:rsidP="00A3730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bCs/>
                <w:sz w:val="22"/>
                <w:szCs w:val="22"/>
              </w:rPr>
            </w:pPr>
            <w:r w:rsidRPr="00C5408E">
              <w:rPr>
                <w:rFonts w:ascii="Arial" w:hAnsi="Arial"/>
                <w:bCs/>
                <w:sz w:val="22"/>
                <w:szCs w:val="22"/>
              </w:rPr>
              <w:t xml:space="preserve">Actively engage with and share new ideas </w:t>
            </w:r>
          </w:p>
          <w:p w14:paraId="3C8A9032" w14:textId="77B18F7A" w:rsidR="006F43FF" w:rsidRPr="006F43FF" w:rsidRDefault="00A37306" w:rsidP="009D220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408E">
              <w:rPr>
                <w:rFonts w:ascii="Arial" w:hAnsi="Arial"/>
                <w:bCs/>
                <w:sz w:val="22"/>
                <w:szCs w:val="22"/>
              </w:rPr>
              <w:t>Draw on the expertise of leaders and innovators</w:t>
            </w:r>
          </w:p>
        </w:tc>
        <w:tc>
          <w:tcPr>
            <w:tcW w:w="4678" w:type="dxa"/>
            <w:tcBorders>
              <w:left w:val="nil"/>
            </w:tcBorders>
          </w:tcPr>
          <w:p w14:paraId="2ACA920D" w14:textId="7A2E2321" w:rsidR="000F44B7" w:rsidRPr="00A37306" w:rsidRDefault="00A37306" w:rsidP="00A373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706B434" wp14:editId="040A3300">
                  <wp:simplePos x="0" y="0"/>
                  <wp:positionH relativeFrom="column">
                    <wp:posOffset>-63236</wp:posOffset>
                  </wp:positionH>
                  <wp:positionV relativeFrom="paragraph">
                    <wp:posOffset>-1123</wp:posOffset>
                  </wp:positionV>
                  <wp:extent cx="2951018" cy="1660469"/>
                  <wp:effectExtent l="0" t="0" r="1905" b="0"/>
                  <wp:wrapNone/>
                  <wp:docPr id="1749346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34634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565" cy="166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BC1EA19" w14:textId="2A6DDB59" w:rsidR="002401F2" w:rsidRPr="008117B0" w:rsidRDefault="002401F2" w:rsidP="0004475F">
      <w:pPr>
        <w:rPr>
          <w:rFonts w:ascii="Arial" w:hAnsi="Arial"/>
          <w:bCs/>
        </w:rPr>
      </w:pPr>
    </w:p>
    <w:p w14:paraId="72C9218D" w14:textId="2C5C4A6C" w:rsidR="008641E9" w:rsidRPr="00365E39" w:rsidRDefault="00243B2F" w:rsidP="008641E9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Conference </w:t>
      </w:r>
      <w:r w:rsidR="008641E9" w:rsidRPr="00365E39">
        <w:rPr>
          <w:rFonts w:ascii="Arial" w:hAnsi="Arial"/>
          <w:b/>
          <w:sz w:val="22"/>
          <w:szCs w:val="22"/>
        </w:rPr>
        <w:t xml:space="preserve">Registration </w:t>
      </w:r>
      <w:r w:rsidR="005E77F2">
        <w:rPr>
          <w:rFonts w:ascii="Arial" w:hAnsi="Arial"/>
          <w:b/>
          <w:sz w:val="22"/>
          <w:szCs w:val="22"/>
        </w:rPr>
        <w:t xml:space="preserve">(Delegates) </w:t>
      </w:r>
      <w:r w:rsidR="00365E39" w:rsidRPr="00365E39">
        <w:rPr>
          <w:rFonts w:ascii="Arial" w:hAnsi="Arial"/>
          <w:b/>
          <w:sz w:val="22"/>
          <w:szCs w:val="22"/>
        </w:rPr>
        <w:t xml:space="preserve">- </w:t>
      </w:r>
      <w:r w:rsidR="008641E9" w:rsidRPr="00365E39">
        <w:rPr>
          <w:rFonts w:ascii="Arial" w:hAnsi="Arial"/>
          <w:b/>
          <w:i/>
          <w:iCs/>
          <w:sz w:val="22"/>
          <w:szCs w:val="22"/>
        </w:rPr>
        <w:t xml:space="preserve">Free </w:t>
      </w:r>
      <w:r w:rsidR="00365E39" w:rsidRPr="00365E39">
        <w:rPr>
          <w:rFonts w:ascii="Arial" w:hAnsi="Arial"/>
          <w:b/>
          <w:i/>
          <w:iCs/>
          <w:sz w:val="22"/>
          <w:szCs w:val="22"/>
        </w:rPr>
        <w:t>to attend</w:t>
      </w:r>
    </w:p>
    <w:p w14:paraId="291907F3" w14:textId="77777777" w:rsidR="008641E9" w:rsidRPr="004C4405" w:rsidRDefault="008641E9" w:rsidP="008641E9">
      <w:pPr>
        <w:rPr>
          <w:rFonts w:ascii="Arial" w:hAnsi="Arial"/>
          <w:bCs/>
          <w:sz w:val="12"/>
          <w:szCs w:val="12"/>
        </w:rPr>
      </w:pPr>
    </w:p>
    <w:p w14:paraId="25141F1B" w14:textId="508304CD" w:rsidR="00584CFE" w:rsidRPr="007F4920" w:rsidRDefault="005E77F2" w:rsidP="006C5EE7">
      <w:pPr>
        <w:pStyle w:val="ListParagraph"/>
        <w:numPr>
          <w:ilvl w:val="1"/>
          <w:numId w:val="6"/>
        </w:numPr>
        <w:rPr>
          <w:rFonts w:ascii="Arial" w:hAnsi="Arial"/>
          <w:sz w:val="22"/>
          <w:szCs w:val="22"/>
        </w:rPr>
      </w:pPr>
      <w:r w:rsidRPr="004C4405">
        <w:rPr>
          <w:rFonts w:ascii="Arial" w:hAnsi="Arial"/>
          <w:sz w:val="22"/>
          <w:szCs w:val="22"/>
        </w:rPr>
        <w:t>R</w:t>
      </w:r>
      <w:r w:rsidR="00DB3F0C" w:rsidRPr="004C4405">
        <w:rPr>
          <w:rFonts w:ascii="Arial" w:hAnsi="Arial"/>
          <w:sz w:val="22"/>
          <w:szCs w:val="22"/>
        </w:rPr>
        <w:t>egis</w:t>
      </w:r>
      <w:r w:rsidRPr="004C4405">
        <w:rPr>
          <w:rFonts w:ascii="Arial" w:hAnsi="Arial"/>
          <w:sz w:val="22"/>
          <w:szCs w:val="22"/>
        </w:rPr>
        <w:t>ter</w:t>
      </w:r>
      <w:r w:rsidR="008641E9" w:rsidRPr="004C4405">
        <w:rPr>
          <w:rFonts w:ascii="Arial" w:hAnsi="Arial"/>
          <w:sz w:val="22"/>
          <w:szCs w:val="22"/>
        </w:rPr>
        <w:t xml:space="preserve"> via </w:t>
      </w:r>
      <w:hyperlink r:id="rId11" w:history="1">
        <w:r w:rsidR="0014148B" w:rsidRPr="007F4920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>CHOBE</w:t>
        </w:r>
        <w:r w:rsidR="004272D0" w:rsidRPr="007F4920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 xml:space="preserve"> </w:t>
        </w:r>
        <w:r w:rsidR="004D5A1F" w:rsidRPr="007F4920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>link</w:t>
        </w:r>
        <w:r w:rsidR="004C4405" w:rsidRPr="007F4920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 xml:space="preserve"> </w:t>
        </w:r>
        <w:r w:rsidR="002B11E4" w:rsidRPr="007F4920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>here</w:t>
        </w:r>
      </w:hyperlink>
    </w:p>
    <w:p w14:paraId="73E154FB" w14:textId="77777777" w:rsidR="00C5408E" w:rsidRDefault="00C5408E">
      <w:pPr>
        <w:rPr>
          <w:rFonts w:ascii="Arial" w:hAnsi="Arial"/>
          <w:b/>
          <w:sz w:val="22"/>
          <w:szCs w:val="22"/>
        </w:rPr>
      </w:pPr>
    </w:p>
    <w:p w14:paraId="1F3A7CAA" w14:textId="77777777" w:rsidR="000F44B7" w:rsidRDefault="000F44B7" w:rsidP="0004475F">
      <w:pPr>
        <w:rPr>
          <w:rFonts w:ascii="Arial" w:hAnsi="Arial"/>
          <w:b/>
          <w:sz w:val="22"/>
          <w:szCs w:val="22"/>
        </w:rPr>
        <w:sectPr w:rsidR="000F44B7" w:rsidSect="001F2E1A">
          <w:headerReference w:type="default" r:id="rId12"/>
          <w:footerReference w:type="default" r:id="rId13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BAED980" w14:textId="0C1E5D86" w:rsidR="0004475F" w:rsidRPr="000F33B1" w:rsidRDefault="000F33B1" w:rsidP="0004475F">
      <w:pPr>
        <w:rPr>
          <w:rFonts w:ascii="Arial" w:hAnsi="Arial"/>
          <w:b/>
          <w:i/>
          <w:i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 xml:space="preserve">Call for </w:t>
      </w:r>
      <w:r w:rsidR="0004475F" w:rsidRPr="00B805BD">
        <w:rPr>
          <w:rFonts w:ascii="Arial" w:hAnsi="Arial"/>
          <w:b/>
          <w:sz w:val="22"/>
          <w:szCs w:val="22"/>
        </w:rPr>
        <w:t>Proposals</w:t>
      </w:r>
      <w:r w:rsidR="00771E7C" w:rsidRPr="00B805B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– </w:t>
      </w:r>
      <w:r w:rsidRPr="000F33B1">
        <w:rPr>
          <w:rFonts w:ascii="Arial" w:hAnsi="Arial"/>
          <w:b/>
          <w:i/>
          <w:iCs/>
          <w:sz w:val="22"/>
          <w:szCs w:val="22"/>
        </w:rPr>
        <w:t>Deadline</w:t>
      </w:r>
      <w:r>
        <w:rPr>
          <w:rFonts w:ascii="Arial" w:hAnsi="Arial"/>
          <w:b/>
          <w:i/>
          <w:iCs/>
          <w:sz w:val="22"/>
          <w:szCs w:val="22"/>
        </w:rPr>
        <w:t>:</w:t>
      </w:r>
      <w:r w:rsidRPr="000F33B1">
        <w:rPr>
          <w:rFonts w:ascii="Arial" w:hAnsi="Arial"/>
          <w:b/>
          <w:i/>
          <w:iCs/>
          <w:sz w:val="22"/>
          <w:szCs w:val="22"/>
        </w:rPr>
        <w:t xml:space="preserve"> </w:t>
      </w:r>
      <w:r w:rsidR="004D6A0C">
        <w:rPr>
          <w:rFonts w:ascii="Arial" w:hAnsi="Arial"/>
          <w:b/>
          <w:i/>
          <w:iCs/>
          <w:sz w:val="22"/>
          <w:szCs w:val="22"/>
        </w:rPr>
        <w:t>19</w:t>
      </w:r>
      <w:r w:rsidRPr="004967ED">
        <w:rPr>
          <w:rFonts w:ascii="Arial" w:hAnsi="Arial"/>
          <w:b/>
          <w:i/>
          <w:iCs/>
          <w:sz w:val="22"/>
          <w:szCs w:val="22"/>
        </w:rPr>
        <w:t xml:space="preserve"> June 202</w:t>
      </w:r>
      <w:r w:rsidR="002F0CEB">
        <w:rPr>
          <w:rFonts w:ascii="Arial" w:hAnsi="Arial"/>
          <w:b/>
          <w:i/>
          <w:iCs/>
          <w:sz w:val="22"/>
          <w:szCs w:val="22"/>
        </w:rPr>
        <w:t>6</w:t>
      </w:r>
    </w:p>
    <w:p w14:paraId="0DDAE56F" w14:textId="77777777" w:rsidR="0004475F" w:rsidRPr="00B805BD" w:rsidRDefault="0004475F" w:rsidP="0004475F">
      <w:pPr>
        <w:rPr>
          <w:sz w:val="22"/>
          <w:szCs w:val="22"/>
        </w:rPr>
      </w:pPr>
    </w:p>
    <w:p w14:paraId="3CDB108D" w14:textId="7FBBF68F" w:rsidR="00CD4FD0" w:rsidRDefault="0004475F" w:rsidP="0004475F">
      <w:pPr>
        <w:rPr>
          <w:rFonts w:ascii="Arial" w:hAnsi="Arial"/>
          <w:sz w:val="22"/>
          <w:szCs w:val="22"/>
        </w:rPr>
      </w:pPr>
      <w:r w:rsidRPr="00B805BD">
        <w:rPr>
          <w:rFonts w:ascii="Arial" w:hAnsi="Arial"/>
          <w:sz w:val="22"/>
          <w:szCs w:val="22"/>
        </w:rPr>
        <w:t xml:space="preserve">To be considered for the </w:t>
      </w:r>
      <w:proofErr w:type="spellStart"/>
      <w:r w:rsidRPr="00B805BD">
        <w:rPr>
          <w:rFonts w:ascii="Arial" w:hAnsi="Arial"/>
          <w:sz w:val="22"/>
          <w:szCs w:val="22"/>
        </w:rPr>
        <w:t>iBEE</w:t>
      </w:r>
      <w:proofErr w:type="spellEnd"/>
      <w:r w:rsidRPr="00B805BD">
        <w:rPr>
          <w:rFonts w:ascii="Arial" w:hAnsi="Arial"/>
          <w:sz w:val="22"/>
          <w:szCs w:val="22"/>
        </w:rPr>
        <w:t xml:space="preserve"> 202</w:t>
      </w:r>
      <w:r w:rsidR="00B33EAB">
        <w:rPr>
          <w:rFonts w:ascii="Arial" w:hAnsi="Arial"/>
          <w:sz w:val="22"/>
          <w:szCs w:val="22"/>
        </w:rPr>
        <w:t>6</w:t>
      </w:r>
      <w:r w:rsidRPr="00B805BD">
        <w:rPr>
          <w:rFonts w:ascii="Arial" w:hAnsi="Arial"/>
          <w:sz w:val="22"/>
          <w:szCs w:val="22"/>
        </w:rPr>
        <w:t xml:space="preserve"> stream, delegates will need to submit a short proposal to </w:t>
      </w:r>
      <w:r w:rsidRPr="00B60139">
        <w:rPr>
          <w:rFonts w:ascii="Arial" w:hAnsi="Arial"/>
          <w:b/>
          <w:bCs/>
          <w:sz w:val="22"/>
          <w:szCs w:val="22"/>
        </w:rPr>
        <w:t xml:space="preserve">CHOBE </w:t>
      </w:r>
      <w:r w:rsidRPr="00B805BD">
        <w:rPr>
          <w:rFonts w:ascii="Arial" w:hAnsi="Arial"/>
          <w:sz w:val="22"/>
          <w:szCs w:val="22"/>
        </w:rPr>
        <w:t>on the enclosed form</w:t>
      </w:r>
      <w:r w:rsidR="00CD4FD0">
        <w:rPr>
          <w:rFonts w:ascii="Arial" w:hAnsi="Arial"/>
          <w:sz w:val="22"/>
          <w:szCs w:val="22"/>
        </w:rPr>
        <w:t xml:space="preserve"> for</w:t>
      </w:r>
      <w:r w:rsidR="00540515">
        <w:rPr>
          <w:rFonts w:ascii="Arial" w:hAnsi="Arial"/>
          <w:sz w:val="22"/>
          <w:szCs w:val="22"/>
        </w:rPr>
        <w:t>:</w:t>
      </w:r>
    </w:p>
    <w:p w14:paraId="70EF7F38" w14:textId="77777777" w:rsidR="00CD4FD0" w:rsidRDefault="00CD4FD0" w:rsidP="0004475F">
      <w:pPr>
        <w:rPr>
          <w:rFonts w:ascii="Arial" w:hAnsi="Arial"/>
          <w:sz w:val="22"/>
          <w:szCs w:val="22"/>
        </w:rPr>
      </w:pPr>
    </w:p>
    <w:p w14:paraId="3D6C66CA" w14:textId="2D40DC11" w:rsidR="00CD4FD0" w:rsidRDefault="00B805BD" w:rsidP="00540515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540515">
        <w:rPr>
          <w:rFonts w:ascii="Arial" w:hAnsi="Arial"/>
          <w:sz w:val="22"/>
          <w:szCs w:val="22"/>
        </w:rPr>
        <w:t>20-minute</w:t>
      </w:r>
      <w:r w:rsidR="0004475F" w:rsidRPr="00540515">
        <w:rPr>
          <w:rFonts w:ascii="Arial" w:hAnsi="Arial"/>
          <w:sz w:val="22"/>
          <w:szCs w:val="22"/>
        </w:rPr>
        <w:t xml:space="preserve"> presentation</w:t>
      </w:r>
      <w:r w:rsidR="00DC3E9A" w:rsidRPr="00540515">
        <w:rPr>
          <w:rFonts w:ascii="Arial" w:hAnsi="Arial"/>
          <w:sz w:val="22"/>
          <w:szCs w:val="22"/>
        </w:rPr>
        <w:t xml:space="preserve"> </w:t>
      </w:r>
      <w:r w:rsidR="00514CE3">
        <w:rPr>
          <w:rFonts w:ascii="Arial" w:hAnsi="Arial"/>
          <w:sz w:val="22"/>
          <w:szCs w:val="22"/>
        </w:rPr>
        <w:t>(including Q&amp;A)</w:t>
      </w:r>
    </w:p>
    <w:p w14:paraId="1FF3D615" w14:textId="144DC0E0" w:rsidR="006F43FF" w:rsidRPr="006F43FF" w:rsidRDefault="006F43FF" w:rsidP="006F43FF">
      <w:pPr>
        <w:pStyle w:val="ListParagraph"/>
        <w:rPr>
          <w:rFonts w:ascii="Arial" w:hAnsi="Arial"/>
          <w:i/>
          <w:iCs/>
          <w:sz w:val="22"/>
          <w:szCs w:val="22"/>
        </w:rPr>
      </w:pPr>
      <w:r w:rsidRPr="006F43FF">
        <w:rPr>
          <w:rFonts w:ascii="Arial" w:hAnsi="Arial"/>
          <w:i/>
          <w:iCs/>
          <w:sz w:val="22"/>
          <w:szCs w:val="22"/>
        </w:rPr>
        <w:t>OR</w:t>
      </w:r>
    </w:p>
    <w:p w14:paraId="21A09650" w14:textId="6F9F65B9" w:rsidR="0004475F" w:rsidRPr="00540515" w:rsidRDefault="00DC3E9A" w:rsidP="00540515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540515">
        <w:rPr>
          <w:rFonts w:ascii="Arial" w:hAnsi="Arial"/>
          <w:sz w:val="22"/>
          <w:szCs w:val="22"/>
        </w:rPr>
        <w:t xml:space="preserve">1-hour </w:t>
      </w:r>
      <w:r w:rsidR="0004475F" w:rsidRPr="00540515">
        <w:rPr>
          <w:rFonts w:ascii="Arial" w:hAnsi="Arial"/>
          <w:sz w:val="22"/>
          <w:szCs w:val="22"/>
        </w:rPr>
        <w:t>workshop</w:t>
      </w:r>
      <w:r w:rsidRPr="00540515">
        <w:rPr>
          <w:rFonts w:ascii="Arial" w:hAnsi="Arial"/>
          <w:sz w:val="22"/>
          <w:szCs w:val="22"/>
        </w:rPr>
        <w:t xml:space="preserve"> (</w:t>
      </w:r>
      <w:r w:rsidR="00514CE3">
        <w:rPr>
          <w:rFonts w:ascii="Arial" w:hAnsi="Arial"/>
          <w:sz w:val="22"/>
          <w:szCs w:val="22"/>
        </w:rPr>
        <w:t>interactive with</w:t>
      </w:r>
      <w:r w:rsidR="009F3516" w:rsidRPr="00540515">
        <w:rPr>
          <w:rFonts w:ascii="Arial" w:hAnsi="Arial"/>
          <w:sz w:val="22"/>
          <w:szCs w:val="22"/>
        </w:rPr>
        <w:t xml:space="preserve"> </w:t>
      </w:r>
      <w:r w:rsidR="00B805BD" w:rsidRPr="00540515">
        <w:rPr>
          <w:rFonts w:ascii="Arial" w:hAnsi="Arial"/>
          <w:sz w:val="22"/>
          <w:szCs w:val="22"/>
        </w:rPr>
        <w:t>discussion</w:t>
      </w:r>
      <w:r w:rsidRPr="00540515">
        <w:rPr>
          <w:rFonts w:ascii="Arial" w:hAnsi="Arial"/>
          <w:sz w:val="22"/>
          <w:szCs w:val="22"/>
        </w:rPr>
        <w:t>)</w:t>
      </w:r>
      <w:r w:rsidR="0004475F" w:rsidRPr="00540515">
        <w:rPr>
          <w:rFonts w:ascii="Arial" w:hAnsi="Arial"/>
          <w:sz w:val="22"/>
          <w:szCs w:val="22"/>
        </w:rPr>
        <w:t>.</w:t>
      </w:r>
    </w:p>
    <w:p w14:paraId="28B33D60" w14:textId="77777777" w:rsidR="0004475F" w:rsidRPr="00B805BD" w:rsidRDefault="0004475F" w:rsidP="0004475F">
      <w:pPr>
        <w:rPr>
          <w:rFonts w:ascii="Arial" w:hAnsi="Arial"/>
          <w:sz w:val="22"/>
          <w:szCs w:val="22"/>
        </w:rPr>
      </w:pPr>
    </w:p>
    <w:p w14:paraId="24F3C0D5" w14:textId="77777777" w:rsidR="006F6228" w:rsidRDefault="007D4BB9" w:rsidP="006F622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To submit </w:t>
      </w:r>
      <w:r w:rsidR="009874B3">
        <w:rPr>
          <w:rFonts w:ascii="Arial" w:hAnsi="Arial"/>
          <w:sz w:val="22"/>
          <w:szCs w:val="22"/>
        </w:rPr>
        <w:t>your proposal:</w:t>
      </w:r>
    </w:p>
    <w:p w14:paraId="555162B1" w14:textId="77777777" w:rsidR="006F6228" w:rsidRDefault="006F6228" w:rsidP="006F6228">
      <w:pPr>
        <w:rPr>
          <w:rFonts w:ascii="Arial" w:hAnsi="Arial"/>
          <w:sz w:val="22"/>
          <w:szCs w:val="22"/>
        </w:rPr>
      </w:pPr>
    </w:p>
    <w:p w14:paraId="6FA00B5E" w14:textId="5625FFA1" w:rsidR="00075D8D" w:rsidRPr="00D76AAB" w:rsidRDefault="0004475F" w:rsidP="0052035F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D76AAB">
        <w:rPr>
          <w:rFonts w:ascii="Arial" w:hAnsi="Arial"/>
          <w:sz w:val="22"/>
          <w:szCs w:val="22"/>
        </w:rPr>
        <w:t>A copy of the submission form is included with this email as an attachment.</w:t>
      </w:r>
    </w:p>
    <w:p w14:paraId="4BA72788" w14:textId="77777777" w:rsidR="00D76AAB" w:rsidRPr="00D76AAB" w:rsidRDefault="00D76AAB" w:rsidP="00D76AAB">
      <w:pPr>
        <w:pStyle w:val="ListParagraph"/>
        <w:rPr>
          <w:rFonts w:ascii="Arial" w:hAnsi="Arial"/>
          <w:sz w:val="22"/>
          <w:szCs w:val="22"/>
        </w:rPr>
      </w:pPr>
    </w:p>
    <w:p w14:paraId="4FE6E83A" w14:textId="77777777" w:rsidR="009874B3" w:rsidRDefault="0004475F" w:rsidP="009874B3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9874B3">
        <w:rPr>
          <w:rFonts w:ascii="Arial" w:hAnsi="Arial"/>
          <w:sz w:val="22"/>
          <w:szCs w:val="22"/>
        </w:rPr>
        <w:t xml:space="preserve">Numbers are limited so we really would recommend encouraging your colleagues to send a proposal as soon as possible. </w:t>
      </w:r>
    </w:p>
    <w:p w14:paraId="6867CCFD" w14:textId="77777777" w:rsidR="009874B3" w:rsidRPr="009874B3" w:rsidRDefault="009874B3" w:rsidP="009874B3">
      <w:pPr>
        <w:pStyle w:val="ListParagraph"/>
        <w:rPr>
          <w:rFonts w:ascii="Arial" w:hAnsi="Arial"/>
          <w:sz w:val="22"/>
          <w:szCs w:val="22"/>
        </w:rPr>
      </w:pPr>
    </w:p>
    <w:p w14:paraId="17AC6CB2" w14:textId="1117DB49" w:rsidR="006F6228" w:rsidRPr="00851FC2" w:rsidRDefault="009874B3" w:rsidP="006F6228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6F6228">
        <w:rPr>
          <w:rFonts w:ascii="Arial" w:hAnsi="Arial"/>
          <w:b/>
          <w:bCs/>
          <w:sz w:val="22"/>
          <w:szCs w:val="22"/>
          <w:u w:val="single"/>
        </w:rPr>
        <w:t>Note:</w:t>
      </w:r>
      <w:r w:rsidRPr="006F6228">
        <w:rPr>
          <w:rFonts w:ascii="Arial" w:hAnsi="Arial"/>
          <w:sz w:val="22"/>
          <w:szCs w:val="22"/>
        </w:rPr>
        <w:t xml:space="preserve"> </w:t>
      </w:r>
      <w:r w:rsidR="0004475F" w:rsidRPr="006F6228">
        <w:rPr>
          <w:rFonts w:ascii="Arial" w:hAnsi="Arial"/>
          <w:sz w:val="22"/>
          <w:szCs w:val="22"/>
        </w:rPr>
        <w:t xml:space="preserve">The closing date for submission is </w:t>
      </w:r>
      <w:r w:rsidR="004D6A0C" w:rsidRPr="004D6A0C">
        <w:rPr>
          <w:rFonts w:ascii="Arial" w:hAnsi="Arial"/>
          <w:b/>
          <w:bCs/>
          <w:sz w:val="22"/>
          <w:szCs w:val="22"/>
        </w:rPr>
        <w:t xml:space="preserve">19 </w:t>
      </w:r>
      <w:r w:rsidR="00CE63D1" w:rsidRPr="004D6A0C">
        <w:rPr>
          <w:rFonts w:ascii="Arial" w:hAnsi="Arial"/>
          <w:b/>
          <w:bCs/>
          <w:sz w:val="22"/>
          <w:szCs w:val="22"/>
        </w:rPr>
        <w:t>June</w:t>
      </w:r>
      <w:r w:rsidR="00075D8D" w:rsidRPr="004D6A0C">
        <w:rPr>
          <w:rFonts w:ascii="Arial" w:hAnsi="Arial"/>
          <w:b/>
          <w:bCs/>
          <w:sz w:val="22"/>
          <w:szCs w:val="22"/>
        </w:rPr>
        <w:t xml:space="preserve"> 202</w:t>
      </w:r>
      <w:r w:rsidR="00B33EAB" w:rsidRPr="004D6A0C">
        <w:rPr>
          <w:rFonts w:ascii="Arial" w:hAnsi="Arial"/>
          <w:b/>
          <w:bCs/>
          <w:sz w:val="22"/>
          <w:szCs w:val="22"/>
        </w:rPr>
        <w:t>6</w:t>
      </w:r>
      <w:r w:rsidR="00B805BD" w:rsidRPr="00851FC2">
        <w:rPr>
          <w:rFonts w:ascii="Arial" w:hAnsi="Arial"/>
          <w:b/>
          <w:sz w:val="22"/>
          <w:szCs w:val="22"/>
        </w:rPr>
        <w:t>.</w:t>
      </w:r>
      <w:r w:rsidR="0004475F" w:rsidRPr="00851FC2">
        <w:rPr>
          <w:rFonts w:ascii="Arial" w:hAnsi="Arial"/>
          <w:sz w:val="22"/>
          <w:szCs w:val="22"/>
        </w:rPr>
        <w:t xml:space="preserve"> </w:t>
      </w:r>
    </w:p>
    <w:p w14:paraId="4CD2B876" w14:textId="77777777" w:rsidR="006F6228" w:rsidRPr="006F6228" w:rsidRDefault="006F6228" w:rsidP="006F6228">
      <w:pPr>
        <w:pStyle w:val="ListParagraph"/>
        <w:rPr>
          <w:rFonts w:ascii="Arial" w:hAnsi="Arial"/>
          <w:sz w:val="12"/>
          <w:szCs w:val="12"/>
        </w:rPr>
      </w:pPr>
    </w:p>
    <w:p w14:paraId="63AF3B5E" w14:textId="2FF47B72" w:rsidR="0004475F" w:rsidRPr="006F6228" w:rsidRDefault="0004475F" w:rsidP="006F6228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 w:rsidRPr="006F6228">
        <w:rPr>
          <w:rFonts w:ascii="Arial" w:hAnsi="Arial"/>
          <w:sz w:val="22"/>
          <w:szCs w:val="22"/>
        </w:rPr>
        <w:t xml:space="preserve">Completed proposals should be sent to </w:t>
      </w:r>
      <w:hyperlink r:id="rId14" w:history="1">
        <w:r w:rsidR="00F55E0D" w:rsidRPr="006F6228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>info@chobe.org.uk</w:t>
        </w:r>
      </w:hyperlink>
      <w:r w:rsidRPr="006F6228">
        <w:rPr>
          <w:rFonts w:ascii="Arial" w:hAnsi="Arial"/>
          <w:color w:val="0070C0"/>
          <w:sz w:val="22"/>
          <w:szCs w:val="22"/>
        </w:rPr>
        <w:t xml:space="preserve">, </w:t>
      </w:r>
      <w:r w:rsidRPr="006F6228">
        <w:rPr>
          <w:rFonts w:ascii="Arial" w:hAnsi="Arial"/>
          <w:sz w:val="22"/>
          <w:szCs w:val="22"/>
        </w:rPr>
        <w:t>as should any queries about th</w:t>
      </w:r>
      <w:r w:rsidR="00131AD1">
        <w:rPr>
          <w:rFonts w:ascii="Arial" w:hAnsi="Arial"/>
          <w:sz w:val="22"/>
          <w:szCs w:val="22"/>
        </w:rPr>
        <w:t>e</w:t>
      </w:r>
      <w:r w:rsidRPr="006F6228">
        <w:rPr>
          <w:rFonts w:ascii="Arial" w:hAnsi="Arial"/>
          <w:sz w:val="22"/>
          <w:szCs w:val="22"/>
        </w:rPr>
        <w:t xml:space="preserve"> event.</w:t>
      </w:r>
    </w:p>
    <w:p w14:paraId="0A32202B" w14:textId="77777777" w:rsidR="008A5362" w:rsidRDefault="008A5362">
      <w:pPr>
        <w:rPr>
          <w:rFonts w:ascii="Arial" w:hAnsi="Arial"/>
          <w:sz w:val="22"/>
          <w:szCs w:val="22"/>
        </w:rPr>
      </w:pPr>
    </w:p>
    <w:p w14:paraId="4C1C5B5E" w14:textId="77777777" w:rsidR="009874B3" w:rsidRDefault="009874B3">
      <w:pPr>
        <w:rPr>
          <w:rFonts w:ascii="Arial" w:hAnsi="Arial"/>
          <w:sz w:val="22"/>
          <w:szCs w:val="22"/>
        </w:rPr>
      </w:pPr>
    </w:p>
    <w:p w14:paraId="3A0350B3" w14:textId="2E3B7A6E" w:rsidR="00AB60B1" w:rsidRPr="00846140" w:rsidRDefault="00AB60B1" w:rsidP="00AB60B1">
      <w:pPr>
        <w:rPr>
          <w:rFonts w:ascii="Arial" w:hAnsi="Arial"/>
          <w:sz w:val="22"/>
          <w:szCs w:val="22"/>
        </w:rPr>
      </w:pPr>
      <w:r w:rsidRPr="00846140">
        <w:rPr>
          <w:rFonts w:ascii="Arial" w:hAnsi="Arial"/>
          <w:sz w:val="22"/>
          <w:szCs w:val="22"/>
        </w:rPr>
        <w:t xml:space="preserve">This </w:t>
      </w:r>
      <w:r w:rsidR="00F05B8B">
        <w:rPr>
          <w:rFonts w:ascii="Arial" w:hAnsi="Arial"/>
          <w:sz w:val="22"/>
          <w:szCs w:val="22"/>
        </w:rPr>
        <w:t xml:space="preserve">is a </w:t>
      </w:r>
      <w:r w:rsidR="00734530">
        <w:rPr>
          <w:rFonts w:ascii="Arial" w:hAnsi="Arial"/>
          <w:sz w:val="22"/>
          <w:szCs w:val="22"/>
        </w:rPr>
        <w:t>fantastic</w:t>
      </w:r>
      <w:r w:rsidR="00F05B8B">
        <w:rPr>
          <w:rFonts w:ascii="Arial" w:hAnsi="Arial"/>
          <w:sz w:val="22"/>
          <w:szCs w:val="22"/>
        </w:rPr>
        <w:t xml:space="preserve"> </w:t>
      </w:r>
      <w:r w:rsidRPr="00846140">
        <w:rPr>
          <w:rFonts w:ascii="Arial" w:hAnsi="Arial"/>
          <w:sz w:val="22"/>
          <w:szCs w:val="22"/>
        </w:rPr>
        <w:t xml:space="preserve">opportunity for people who want to share </w:t>
      </w:r>
      <w:r w:rsidR="00846140" w:rsidRPr="00846140">
        <w:rPr>
          <w:rFonts w:ascii="Arial" w:hAnsi="Arial"/>
          <w:sz w:val="22"/>
          <w:szCs w:val="22"/>
        </w:rPr>
        <w:t>and</w:t>
      </w:r>
      <w:r w:rsidRPr="00846140">
        <w:rPr>
          <w:rFonts w:ascii="Arial" w:hAnsi="Arial"/>
          <w:sz w:val="22"/>
          <w:szCs w:val="22"/>
        </w:rPr>
        <w:t xml:space="preserve"> showcase their innovative and emerging practice.</w:t>
      </w:r>
    </w:p>
    <w:p w14:paraId="54D2E761" w14:textId="77777777" w:rsidR="00AB60B1" w:rsidRPr="00B805BD" w:rsidRDefault="00AB60B1" w:rsidP="005148DE">
      <w:pPr>
        <w:rPr>
          <w:sz w:val="22"/>
          <w:szCs w:val="22"/>
        </w:rPr>
      </w:pPr>
    </w:p>
    <w:p w14:paraId="4B265989" w14:textId="653BCFFF" w:rsidR="005148DE" w:rsidRPr="00B805BD" w:rsidRDefault="007D1DCD" w:rsidP="005148DE">
      <w:pPr>
        <w:rPr>
          <w:rFonts w:ascii="Arial" w:hAnsi="Arial"/>
          <w:sz w:val="22"/>
          <w:szCs w:val="22"/>
        </w:rPr>
      </w:pPr>
      <w:r w:rsidRPr="00B805BD">
        <w:rPr>
          <w:rFonts w:ascii="Arial" w:hAnsi="Arial"/>
          <w:sz w:val="22"/>
          <w:szCs w:val="22"/>
        </w:rPr>
        <w:t>We look forward to welcoming you at iBEE202</w:t>
      </w:r>
      <w:r w:rsidR="00B33EAB">
        <w:rPr>
          <w:rFonts w:ascii="Arial" w:hAnsi="Arial"/>
          <w:sz w:val="22"/>
          <w:szCs w:val="22"/>
        </w:rPr>
        <w:t>6</w:t>
      </w:r>
      <w:r w:rsidRPr="00B805BD">
        <w:rPr>
          <w:rFonts w:ascii="Arial" w:hAnsi="Arial"/>
          <w:sz w:val="22"/>
          <w:szCs w:val="22"/>
        </w:rPr>
        <w:t xml:space="preserve"> </w:t>
      </w:r>
      <w:r w:rsidR="001826F7">
        <w:rPr>
          <w:rFonts w:ascii="Arial" w:hAnsi="Arial"/>
          <w:sz w:val="22"/>
          <w:szCs w:val="22"/>
        </w:rPr>
        <w:t>in</w:t>
      </w:r>
      <w:r w:rsidRPr="00B805BD">
        <w:rPr>
          <w:rFonts w:ascii="Arial" w:hAnsi="Arial"/>
          <w:sz w:val="22"/>
          <w:szCs w:val="22"/>
        </w:rPr>
        <w:t xml:space="preserve"> </w:t>
      </w:r>
      <w:r w:rsidR="00944A5A">
        <w:rPr>
          <w:rFonts w:ascii="Arial" w:hAnsi="Arial"/>
          <w:sz w:val="22"/>
          <w:szCs w:val="22"/>
        </w:rPr>
        <w:t>September</w:t>
      </w:r>
      <w:r w:rsidR="00734530">
        <w:rPr>
          <w:rFonts w:ascii="Arial" w:hAnsi="Arial"/>
          <w:sz w:val="22"/>
          <w:szCs w:val="22"/>
        </w:rPr>
        <w:t>!</w:t>
      </w:r>
    </w:p>
    <w:p w14:paraId="17E69655" w14:textId="04220211" w:rsidR="00B9344B" w:rsidRPr="00B805BD" w:rsidRDefault="00B9344B" w:rsidP="005148DE">
      <w:pPr>
        <w:rPr>
          <w:rFonts w:ascii="Arial" w:hAnsi="Arial"/>
          <w:sz w:val="22"/>
          <w:szCs w:val="22"/>
        </w:rPr>
      </w:pPr>
    </w:p>
    <w:p w14:paraId="27B5E8B8" w14:textId="5892514D" w:rsidR="00B9344B" w:rsidRPr="006F6228" w:rsidRDefault="00B9344B" w:rsidP="005148DE">
      <w:pPr>
        <w:rPr>
          <w:rStyle w:val="Hyperlink"/>
          <w:color w:val="0070C0"/>
          <w:u w:val="none"/>
        </w:rPr>
      </w:pPr>
      <w:r w:rsidRPr="00B805BD">
        <w:rPr>
          <w:rFonts w:ascii="Arial" w:hAnsi="Arial"/>
          <w:sz w:val="22"/>
          <w:szCs w:val="22"/>
        </w:rPr>
        <w:t xml:space="preserve">Any further queries please email </w:t>
      </w:r>
      <w:hyperlink r:id="rId15" w:history="1">
        <w:r w:rsidRPr="006F6228">
          <w:rPr>
            <w:rStyle w:val="Hyperlink"/>
            <w:rFonts w:ascii="Arial" w:hAnsi="Arial"/>
            <w:b/>
            <w:bCs/>
            <w:color w:val="0070C0"/>
            <w:sz w:val="22"/>
            <w:szCs w:val="22"/>
          </w:rPr>
          <w:t>info@chobe.org.uk</w:t>
        </w:r>
      </w:hyperlink>
    </w:p>
    <w:p w14:paraId="1945B497" w14:textId="77777777" w:rsidR="005148DE" w:rsidRPr="00B805BD" w:rsidRDefault="005148DE" w:rsidP="005148DE">
      <w:pPr>
        <w:rPr>
          <w:rFonts w:ascii="Arial" w:hAnsi="Arial"/>
          <w:sz w:val="22"/>
          <w:szCs w:val="22"/>
        </w:rPr>
      </w:pPr>
    </w:p>
    <w:p w14:paraId="222DB3D6" w14:textId="29C1A7E1" w:rsidR="005148DE" w:rsidRPr="00B805BD" w:rsidRDefault="007D1DCD" w:rsidP="005148DE">
      <w:pPr>
        <w:rPr>
          <w:rFonts w:ascii="Arial" w:hAnsi="Arial"/>
          <w:sz w:val="22"/>
          <w:szCs w:val="22"/>
        </w:rPr>
      </w:pPr>
      <w:r w:rsidRPr="00B805BD">
        <w:rPr>
          <w:rFonts w:ascii="Arial" w:hAnsi="Arial"/>
          <w:sz w:val="22"/>
          <w:szCs w:val="22"/>
        </w:rPr>
        <w:t>Best wishes</w:t>
      </w:r>
    </w:p>
    <w:p w14:paraId="05522953" w14:textId="0045E113" w:rsidR="007D1DCD" w:rsidRPr="00B805BD" w:rsidRDefault="007D1DCD" w:rsidP="005148DE">
      <w:pPr>
        <w:rPr>
          <w:rFonts w:ascii="Arial" w:hAnsi="Arial"/>
          <w:sz w:val="22"/>
          <w:szCs w:val="22"/>
        </w:rPr>
      </w:pPr>
    </w:p>
    <w:p w14:paraId="13D8512C" w14:textId="6CAED276" w:rsidR="00B9344B" w:rsidRDefault="00B9344B" w:rsidP="005148DE">
      <w:pPr>
        <w:rPr>
          <w:rFonts w:ascii="Arial" w:hAnsi="Arial"/>
          <w:sz w:val="22"/>
          <w:szCs w:val="22"/>
        </w:rPr>
      </w:pPr>
    </w:p>
    <w:p w14:paraId="5EE9CADD" w14:textId="77777777" w:rsidR="004122E0" w:rsidRPr="00B805BD" w:rsidRDefault="004122E0" w:rsidP="005148DE">
      <w:pPr>
        <w:rPr>
          <w:rFonts w:ascii="Arial" w:hAnsi="Arial"/>
          <w:sz w:val="22"/>
          <w:szCs w:val="22"/>
        </w:rPr>
      </w:pPr>
    </w:p>
    <w:p w14:paraId="44C20C5D" w14:textId="77777777" w:rsidR="006F6C47" w:rsidRDefault="006F6C47">
      <w:pPr>
        <w:rPr>
          <w:rFonts w:ascii="Arial" w:hAnsi="Arial"/>
          <w:sz w:val="22"/>
          <w:szCs w:val="22"/>
        </w:rPr>
      </w:pPr>
    </w:p>
    <w:p w14:paraId="03F1A2FC" w14:textId="77777777" w:rsidR="006F6C47" w:rsidRDefault="006F6C47">
      <w:pPr>
        <w:rPr>
          <w:rFonts w:ascii="Arial" w:hAnsi="Arial"/>
          <w:sz w:val="22"/>
          <w:szCs w:val="22"/>
        </w:rPr>
      </w:pPr>
    </w:p>
    <w:p w14:paraId="57EBB5DE" w14:textId="77777777" w:rsidR="006F6C47" w:rsidRDefault="006F6C47">
      <w:pPr>
        <w:rPr>
          <w:rFonts w:ascii="Arial" w:hAnsi="Arial"/>
          <w:sz w:val="22"/>
          <w:szCs w:val="22"/>
        </w:rPr>
      </w:pPr>
    </w:p>
    <w:p w14:paraId="5A4B74E0" w14:textId="77777777" w:rsidR="006F6C47" w:rsidRDefault="006F6C47">
      <w:pPr>
        <w:rPr>
          <w:rFonts w:ascii="Arial" w:hAnsi="Arial"/>
          <w:sz w:val="22"/>
          <w:szCs w:val="22"/>
        </w:rPr>
      </w:pPr>
    </w:p>
    <w:p w14:paraId="0584F958" w14:textId="77777777" w:rsidR="006F6C47" w:rsidRDefault="006F6C47">
      <w:pPr>
        <w:rPr>
          <w:rFonts w:ascii="Arial" w:hAnsi="Arial"/>
          <w:sz w:val="22"/>
          <w:szCs w:val="22"/>
        </w:rPr>
      </w:pPr>
    </w:p>
    <w:p w14:paraId="686AC8F3" w14:textId="0B02FDF2" w:rsidR="00055995" w:rsidRPr="00B805BD" w:rsidRDefault="00055995">
      <w:pPr>
        <w:rPr>
          <w:sz w:val="22"/>
          <w:szCs w:val="22"/>
        </w:rPr>
      </w:pPr>
    </w:p>
    <w:sectPr w:rsidR="00055995" w:rsidRPr="00B805BD" w:rsidSect="002401F2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8AFB" w14:textId="77777777" w:rsidR="007652FF" w:rsidRDefault="007652FF" w:rsidP="00D437E0">
      <w:r>
        <w:separator/>
      </w:r>
    </w:p>
  </w:endnote>
  <w:endnote w:type="continuationSeparator" w:id="0">
    <w:p w14:paraId="5B555F79" w14:textId="77777777" w:rsidR="007652FF" w:rsidRDefault="007652FF" w:rsidP="00D4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11ED" w14:textId="4019FC3E" w:rsidR="00D437E0" w:rsidRPr="00B72AAA" w:rsidRDefault="00BD7C26" w:rsidP="00BD7C26">
    <w:pPr>
      <w:pStyle w:val="Footer"/>
      <w:rPr>
        <w:b/>
        <w:bCs/>
        <w:lang w:val="en-US"/>
      </w:rPr>
    </w:pPr>
    <w:r w:rsidRPr="00B72AAA">
      <w:rPr>
        <w:b/>
        <w:bCs/>
        <w:lang w:val="en-US"/>
      </w:rPr>
      <w:t xml:space="preserve">In association with: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05"/>
    </w:tblGrid>
    <w:tr w:rsidR="00BD7C26" w14:paraId="47505383" w14:textId="77777777" w:rsidTr="00386240">
      <w:trPr>
        <w:trHeight w:val="1266"/>
      </w:trPr>
      <w:tc>
        <w:tcPr>
          <w:tcW w:w="4505" w:type="dxa"/>
        </w:tcPr>
        <w:p w14:paraId="4B3B3AAC" w14:textId="73633688" w:rsidR="00BD7C26" w:rsidRDefault="00BD7C26" w:rsidP="00AC33A4">
          <w:pPr>
            <w:pStyle w:val="Footer"/>
            <w:jc w:val="center"/>
            <w:rPr>
              <w:lang w:val="en-US"/>
            </w:rPr>
          </w:pPr>
          <w:r w:rsidRPr="00BB3B37">
            <w:rPr>
              <w:noProof/>
            </w:rPr>
            <w:drawing>
              <wp:inline distT="0" distB="0" distL="0" distR="0" wp14:anchorId="40300168" wp14:editId="1CD103BB">
                <wp:extent cx="1349368" cy="769832"/>
                <wp:effectExtent l="0" t="0" r="3810" b="0"/>
                <wp:docPr id="159946282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200222" name="Picture 1" descr="A blue and white 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40" cy="775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5" w:type="dxa"/>
        </w:tcPr>
        <w:p w14:paraId="3A46C069" w14:textId="557C868D" w:rsidR="00BD7C26" w:rsidRDefault="00BD7C26" w:rsidP="005271F3">
          <w:pPr>
            <w:pStyle w:val="Footer"/>
            <w:jc w:val="center"/>
            <w:rPr>
              <w:lang w:val="en-US"/>
            </w:rPr>
          </w:pPr>
          <w:r w:rsidRPr="00BD7C26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2542AC6F" wp14:editId="36EA9937">
                <wp:simplePos x="0" y="0"/>
                <wp:positionH relativeFrom="margin">
                  <wp:align>center</wp:align>
                </wp:positionH>
                <wp:positionV relativeFrom="paragraph">
                  <wp:posOffset>173772</wp:posOffset>
                </wp:positionV>
                <wp:extent cx="2211366" cy="520322"/>
                <wp:effectExtent l="0" t="0" r="0" b="0"/>
                <wp:wrapNone/>
                <wp:docPr id="411973295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824421" name="Picture 1" descr="A close-up of a logo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1366" cy="520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BD7C26" w14:paraId="30A851C3" w14:textId="77777777" w:rsidTr="00386240">
      <w:trPr>
        <w:trHeight w:val="275"/>
      </w:trPr>
      <w:tc>
        <w:tcPr>
          <w:tcW w:w="4505" w:type="dxa"/>
        </w:tcPr>
        <w:p w14:paraId="320BA05E" w14:textId="2D5BD8BE" w:rsidR="00BD7C26" w:rsidRPr="00B72AAA" w:rsidRDefault="00AC040F" w:rsidP="00AC040F">
          <w:pPr>
            <w:pStyle w:val="Footer"/>
            <w:jc w:val="center"/>
            <w:rPr>
              <w:b/>
              <w:bCs/>
              <w:sz w:val="22"/>
              <w:szCs w:val="22"/>
            </w:rPr>
          </w:pPr>
          <w:hyperlink r:id="rId3" w:history="1">
            <w:r w:rsidRPr="00B72AAA">
              <w:rPr>
                <w:rStyle w:val="Hyperlink"/>
                <w:b/>
                <w:bCs/>
                <w:sz w:val="22"/>
                <w:szCs w:val="22"/>
              </w:rPr>
              <w:t>Region 8</w:t>
            </w:r>
          </w:hyperlink>
        </w:p>
      </w:tc>
      <w:tc>
        <w:tcPr>
          <w:tcW w:w="4505" w:type="dxa"/>
        </w:tcPr>
        <w:p w14:paraId="0313FB9C" w14:textId="50FB29D7" w:rsidR="00BD7C26" w:rsidRPr="00BD7C26" w:rsidRDefault="005271F3" w:rsidP="00B145C7">
          <w:pPr>
            <w:pStyle w:val="Footer"/>
            <w:jc w:val="center"/>
          </w:pPr>
          <w:hyperlink r:id="rId4" w:history="1">
            <w:r w:rsidRPr="005271F3">
              <w:rPr>
                <w:rStyle w:val="Hyperlink"/>
                <w:b/>
                <w:bCs/>
                <w:sz w:val="22"/>
                <w:szCs w:val="22"/>
              </w:rPr>
              <w:t>W089 – Education in the Built Environment</w:t>
            </w:r>
          </w:hyperlink>
        </w:p>
      </w:tc>
    </w:tr>
  </w:tbl>
  <w:p w14:paraId="41CE5E85" w14:textId="27BA6297" w:rsidR="00BD7C26" w:rsidRPr="00BD7C26" w:rsidRDefault="00BD7C26" w:rsidP="003B4D3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15C8" w14:textId="77777777" w:rsidR="007652FF" w:rsidRDefault="007652FF" w:rsidP="00D437E0">
      <w:r>
        <w:separator/>
      </w:r>
    </w:p>
  </w:footnote>
  <w:footnote w:type="continuationSeparator" w:id="0">
    <w:p w14:paraId="302912D8" w14:textId="77777777" w:rsidR="007652FF" w:rsidRDefault="007652FF" w:rsidP="00D4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67" w:type="dxa"/>
      <w:tblLook w:val="04A0" w:firstRow="1" w:lastRow="0" w:firstColumn="1" w:lastColumn="0" w:noHBand="0" w:noVBand="1"/>
    </w:tblPr>
    <w:tblGrid>
      <w:gridCol w:w="9067"/>
    </w:tblGrid>
    <w:tr w:rsidR="007A1632" w14:paraId="0EA48F55" w14:textId="305295EB" w:rsidTr="0046415B">
      <w:tc>
        <w:tcPr>
          <w:tcW w:w="9067" w:type="dxa"/>
          <w:tcBorders>
            <w:top w:val="nil"/>
            <w:left w:val="nil"/>
            <w:bottom w:val="nil"/>
            <w:right w:val="nil"/>
          </w:tcBorders>
        </w:tcPr>
        <w:p w14:paraId="64589BC3" w14:textId="7C28486C" w:rsidR="007A1632" w:rsidRDefault="007A1632" w:rsidP="007A1632">
          <w:pPr>
            <w:pStyle w:val="Header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850"/>
            <w:gridCol w:w="1780"/>
            <w:gridCol w:w="2211"/>
          </w:tblGrid>
          <w:tr w:rsidR="00F33559" w14:paraId="5BE73551" w14:textId="77777777" w:rsidTr="00361A10">
            <w:trPr>
              <w:trHeight w:val="350"/>
            </w:trPr>
            <w:tc>
              <w:tcPr>
                <w:tcW w:w="4850" w:type="dxa"/>
                <w:vMerge w:val="restart"/>
              </w:tcPr>
              <w:p w14:paraId="4BF5C6D7" w14:textId="05052BD5" w:rsidR="00F33559" w:rsidRDefault="00F33559" w:rsidP="00F36949">
                <w:pPr>
                  <w:rPr>
                    <w:rFonts w:asciiTheme="majorHAnsi" w:hAnsiTheme="majorHAnsi"/>
                    <w:b/>
                  </w:rPr>
                </w:pPr>
                <w:r w:rsidRPr="00523E0E">
                  <w:rPr>
                    <w:noProof/>
                  </w:rPr>
                  <w:drawing>
                    <wp:anchor distT="0" distB="0" distL="114300" distR="114300" simplePos="0" relativeHeight="251667456" behindDoc="0" locked="0" layoutInCell="1" allowOverlap="1" wp14:anchorId="326F3803" wp14:editId="6FC49651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0</wp:posOffset>
                      </wp:positionV>
                      <wp:extent cx="2683510" cy="608330"/>
                      <wp:effectExtent l="0" t="0" r="2540" b="1270"/>
                      <wp:wrapNone/>
                      <wp:docPr id="488449899" name="Picture 1" descr="A black and white logo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8992022" name="Picture 1" descr="A black and white logo&#10;&#10;AI-generated content may be incorrect.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3510" cy="6083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14:paraId="7EB51C21" w14:textId="77777777" w:rsidR="00F33559" w:rsidRDefault="00F33559" w:rsidP="00F36949">
                <w:pPr>
                  <w:rPr>
                    <w:rFonts w:asciiTheme="majorHAnsi" w:hAnsiTheme="majorHAnsi"/>
                    <w:b/>
                  </w:rPr>
                </w:pPr>
              </w:p>
              <w:p w14:paraId="2B92E0BE" w14:textId="150E51F2" w:rsidR="00F33559" w:rsidRDefault="00F33559" w:rsidP="00F36949">
                <w:pPr>
                  <w:rPr>
                    <w:rFonts w:asciiTheme="majorHAnsi" w:hAnsiTheme="majorHAnsi"/>
                    <w:b/>
                  </w:rPr>
                </w:pPr>
              </w:p>
            </w:tc>
            <w:tc>
              <w:tcPr>
                <w:tcW w:w="1780" w:type="dxa"/>
                <w:vAlign w:val="center"/>
              </w:tcPr>
              <w:p w14:paraId="6C8CE16C" w14:textId="28258BB2" w:rsidR="00F33559" w:rsidRPr="00772E30" w:rsidRDefault="00F33559" w:rsidP="00772E30">
                <w:pPr>
                  <w:jc w:val="center"/>
                  <w:rPr>
                    <w:rFonts w:asciiTheme="majorHAnsi" w:hAnsiTheme="majorHAnsi"/>
                    <w:b/>
                    <w:sz w:val="22"/>
                    <w:szCs w:val="22"/>
                  </w:rPr>
                </w:pPr>
                <w:r w:rsidRPr="00772E30">
                  <w:rPr>
                    <w:rFonts w:asciiTheme="majorHAnsi" w:hAnsiTheme="majorHAnsi"/>
                    <w:b/>
                    <w:sz w:val="22"/>
                    <w:szCs w:val="22"/>
                    <w:u w:val="single"/>
                  </w:rPr>
                  <w:t>D</w:t>
                </w:r>
                <w:r w:rsidR="00F3248A" w:rsidRPr="00772E30">
                  <w:rPr>
                    <w:rFonts w:asciiTheme="majorHAnsi" w:hAnsiTheme="majorHAnsi"/>
                    <w:b/>
                    <w:sz w:val="22"/>
                    <w:szCs w:val="22"/>
                    <w:u w:val="single"/>
                  </w:rPr>
                  <w:t>ATE</w:t>
                </w:r>
              </w:p>
            </w:tc>
            <w:tc>
              <w:tcPr>
                <w:tcW w:w="2211" w:type="dxa"/>
                <w:vAlign w:val="center"/>
              </w:tcPr>
              <w:p w14:paraId="3CC49079" w14:textId="45C71693" w:rsidR="00F33559" w:rsidRPr="00F3248A" w:rsidRDefault="00F33559" w:rsidP="00163D83">
                <w:pPr>
                  <w:jc w:val="center"/>
                  <w:rPr>
                    <w:rFonts w:asciiTheme="majorHAnsi" w:hAnsiTheme="majorHAnsi"/>
                    <w:b/>
                  </w:rPr>
                </w:pPr>
                <w:r w:rsidRPr="00772E30">
                  <w:rPr>
                    <w:rFonts w:asciiTheme="majorHAnsi" w:hAnsiTheme="majorHAnsi"/>
                    <w:b/>
                    <w:bCs/>
                    <w:sz w:val="22"/>
                    <w:szCs w:val="22"/>
                    <w:u w:val="single"/>
                  </w:rPr>
                  <w:t>V</w:t>
                </w:r>
                <w:r w:rsidR="00F3248A" w:rsidRPr="00772E30">
                  <w:rPr>
                    <w:rFonts w:asciiTheme="majorHAnsi" w:hAnsiTheme="majorHAnsi"/>
                    <w:b/>
                    <w:bCs/>
                    <w:sz w:val="22"/>
                    <w:szCs w:val="22"/>
                    <w:u w:val="single"/>
                  </w:rPr>
                  <w:t>ENUE</w:t>
                </w:r>
              </w:p>
            </w:tc>
          </w:tr>
          <w:tr w:rsidR="00F33559" w14:paraId="1394A2D1" w14:textId="77777777" w:rsidTr="00361A10">
            <w:trPr>
              <w:trHeight w:val="613"/>
            </w:trPr>
            <w:tc>
              <w:tcPr>
                <w:tcW w:w="4850" w:type="dxa"/>
                <w:vMerge/>
              </w:tcPr>
              <w:p w14:paraId="295D03B3" w14:textId="77777777" w:rsidR="00F33559" w:rsidRPr="00523E0E" w:rsidRDefault="00F33559" w:rsidP="00F36949"/>
            </w:tc>
            <w:tc>
              <w:tcPr>
                <w:tcW w:w="1780" w:type="dxa"/>
                <w:vAlign w:val="center"/>
              </w:tcPr>
              <w:p w14:paraId="395EF165" w14:textId="77777777" w:rsidR="00F3248A" w:rsidRPr="00772E30" w:rsidRDefault="00F3248A" w:rsidP="00163D83">
                <w:pPr>
                  <w:jc w:val="center"/>
                  <w:rPr>
                    <w:rFonts w:asciiTheme="majorHAnsi" w:hAnsiTheme="majorHAnsi"/>
                    <w:b/>
                    <w:sz w:val="22"/>
                    <w:szCs w:val="22"/>
                  </w:rPr>
                </w:pPr>
                <w:r w:rsidRPr="00772E30">
                  <w:rPr>
                    <w:rFonts w:asciiTheme="majorHAnsi" w:hAnsiTheme="majorHAnsi"/>
                    <w:b/>
                    <w:sz w:val="22"/>
                    <w:szCs w:val="22"/>
                  </w:rPr>
                  <w:t xml:space="preserve">September </w:t>
                </w:r>
              </w:p>
              <w:p w14:paraId="7063A97D" w14:textId="7D5D8D65" w:rsidR="00F33559" w:rsidRDefault="00F3248A" w:rsidP="00163D83">
                <w:pPr>
                  <w:jc w:val="center"/>
                  <w:rPr>
                    <w:rFonts w:asciiTheme="majorHAnsi" w:hAnsiTheme="majorHAnsi"/>
                    <w:b/>
                  </w:rPr>
                </w:pPr>
                <w:r w:rsidRPr="00170E56">
                  <w:rPr>
                    <w:rFonts w:asciiTheme="majorHAnsi" w:hAnsiTheme="majorHAnsi"/>
                    <w:b/>
                    <w:sz w:val="22"/>
                    <w:szCs w:val="22"/>
                  </w:rPr>
                  <w:t>1</w:t>
                </w:r>
                <w:r w:rsidR="00B33EAB" w:rsidRPr="00170E56">
                  <w:rPr>
                    <w:rFonts w:asciiTheme="majorHAnsi" w:hAnsiTheme="majorHAnsi"/>
                    <w:b/>
                    <w:sz w:val="22"/>
                    <w:szCs w:val="22"/>
                  </w:rPr>
                  <w:t>0</w:t>
                </w:r>
                <w:r w:rsidRPr="00170E56">
                  <w:rPr>
                    <w:rFonts w:asciiTheme="majorHAnsi" w:hAnsiTheme="majorHAnsi"/>
                    <w:b/>
                    <w:sz w:val="22"/>
                    <w:szCs w:val="22"/>
                    <w:vertAlign w:val="superscript"/>
                  </w:rPr>
                  <w:t>th</w:t>
                </w:r>
                <w:r w:rsidRPr="00170E56">
                  <w:rPr>
                    <w:rFonts w:asciiTheme="majorHAnsi" w:hAnsiTheme="majorHAnsi"/>
                    <w:b/>
                    <w:sz w:val="22"/>
                    <w:szCs w:val="22"/>
                  </w:rPr>
                  <w:t xml:space="preserve"> / 1</w:t>
                </w:r>
                <w:r w:rsidR="00B33EAB" w:rsidRPr="00170E56">
                  <w:rPr>
                    <w:rFonts w:asciiTheme="majorHAnsi" w:hAnsiTheme="majorHAnsi"/>
                    <w:b/>
                    <w:sz w:val="22"/>
                    <w:szCs w:val="22"/>
                  </w:rPr>
                  <w:t>1</w:t>
                </w:r>
                <w:r w:rsidRPr="00170E56">
                  <w:rPr>
                    <w:rFonts w:asciiTheme="majorHAnsi" w:hAnsiTheme="majorHAnsi"/>
                    <w:b/>
                    <w:sz w:val="22"/>
                    <w:szCs w:val="22"/>
                    <w:vertAlign w:val="superscript"/>
                  </w:rPr>
                  <w:t>th</w:t>
                </w:r>
                <w:r w:rsidRPr="00170E56">
                  <w:rPr>
                    <w:rFonts w:asciiTheme="majorHAnsi" w:hAnsiTheme="majorHAnsi"/>
                    <w:b/>
                    <w:sz w:val="22"/>
                    <w:szCs w:val="22"/>
                  </w:rPr>
                  <w:t xml:space="preserve"> 202</w:t>
                </w:r>
                <w:r w:rsidR="00B33EAB" w:rsidRPr="00170E56">
                  <w:rPr>
                    <w:rFonts w:asciiTheme="majorHAnsi" w:hAnsiTheme="majorHAnsi"/>
                    <w:b/>
                    <w:sz w:val="22"/>
                    <w:szCs w:val="22"/>
                  </w:rPr>
                  <w:t>6</w:t>
                </w:r>
              </w:p>
            </w:tc>
            <w:tc>
              <w:tcPr>
                <w:tcW w:w="2211" w:type="dxa"/>
                <w:vAlign w:val="center"/>
              </w:tcPr>
              <w:p w14:paraId="3A6A1AD8" w14:textId="0B4E146E" w:rsidR="00F33559" w:rsidRPr="00F3248A" w:rsidRDefault="00F3248A" w:rsidP="00163D83">
                <w:pPr>
                  <w:jc w:val="center"/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</w:pPr>
                <w:r w:rsidRPr="00F3248A">
                  <w:rPr>
                    <w:rFonts w:asciiTheme="majorHAnsi" w:hAnsiTheme="majorHAnsi"/>
                    <w:b/>
                    <w:bCs/>
                    <w:sz w:val="22"/>
                    <w:szCs w:val="22"/>
                  </w:rPr>
                  <w:t xml:space="preserve">RICS, </w:t>
                </w:r>
                <w:r w:rsidRPr="00F3248A">
                  <w:rPr>
                    <w:rFonts w:asciiTheme="majorHAnsi" w:hAnsiTheme="majorHAnsi"/>
                    <w:b/>
                    <w:sz w:val="22"/>
                    <w:szCs w:val="22"/>
                  </w:rPr>
                  <w:t>12 Great George St, London SW1P 3AD</w:t>
                </w:r>
              </w:p>
            </w:tc>
          </w:tr>
        </w:tbl>
        <w:p w14:paraId="6C1F7A52" w14:textId="2321E6D6" w:rsidR="007A1632" w:rsidRDefault="007A1632" w:rsidP="00AD3C1C">
          <w:pPr>
            <w:pStyle w:val="Header"/>
          </w:pPr>
        </w:p>
      </w:tc>
    </w:tr>
  </w:tbl>
  <w:p w14:paraId="11C3C288" w14:textId="603B3D43" w:rsidR="00D437E0" w:rsidRPr="00882054" w:rsidRDefault="00D437E0" w:rsidP="001F2E1A">
    <w:pPr>
      <w:pStyle w:val="Header"/>
      <w:ind w:firstLine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3472"/>
    <w:multiLevelType w:val="hybridMultilevel"/>
    <w:tmpl w:val="70840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6766C"/>
    <w:multiLevelType w:val="hybridMultilevel"/>
    <w:tmpl w:val="C86A4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65AD"/>
    <w:multiLevelType w:val="hybridMultilevel"/>
    <w:tmpl w:val="6D108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F1F1D"/>
    <w:multiLevelType w:val="hybridMultilevel"/>
    <w:tmpl w:val="BB80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60FD"/>
    <w:multiLevelType w:val="hybridMultilevel"/>
    <w:tmpl w:val="3F4A5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4B03"/>
    <w:multiLevelType w:val="hybridMultilevel"/>
    <w:tmpl w:val="D6D2C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E502DF"/>
    <w:multiLevelType w:val="hybridMultilevel"/>
    <w:tmpl w:val="CDF60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92797">
    <w:abstractNumId w:val="0"/>
  </w:num>
  <w:num w:numId="2" w16cid:durableId="194774713">
    <w:abstractNumId w:val="1"/>
  </w:num>
  <w:num w:numId="3" w16cid:durableId="333610594">
    <w:abstractNumId w:val="5"/>
  </w:num>
  <w:num w:numId="4" w16cid:durableId="992684752">
    <w:abstractNumId w:val="3"/>
  </w:num>
  <w:num w:numId="5" w16cid:durableId="1908881775">
    <w:abstractNumId w:val="2"/>
  </w:num>
  <w:num w:numId="6" w16cid:durableId="1195268042">
    <w:abstractNumId w:val="4"/>
  </w:num>
  <w:num w:numId="7" w16cid:durableId="1603489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DE"/>
    <w:rsid w:val="00013EFA"/>
    <w:rsid w:val="000257A7"/>
    <w:rsid w:val="00030AB1"/>
    <w:rsid w:val="0003657D"/>
    <w:rsid w:val="00043835"/>
    <w:rsid w:val="0004475F"/>
    <w:rsid w:val="00046971"/>
    <w:rsid w:val="000469C1"/>
    <w:rsid w:val="00051A85"/>
    <w:rsid w:val="00055995"/>
    <w:rsid w:val="00062F3D"/>
    <w:rsid w:val="0007275B"/>
    <w:rsid w:val="00075D8D"/>
    <w:rsid w:val="00087019"/>
    <w:rsid w:val="000B312B"/>
    <w:rsid w:val="000E05F3"/>
    <w:rsid w:val="000E30F0"/>
    <w:rsid w:val="000F33B1"/>
    <w:rsid w:val="000F3787"/>
    <w:rsid w:val="000F3D05"/>
    <w:rsid w:val="000F44B7"/>
    <w:rsid w:val="000F716F"/>
    <w:rsid w:val="000F76C0"/>
    <w:rsid w:val="0012234A"/>
    <w:rsid w:val="00123062"/>
    <w:rsid w:val="00131AD1"/>
    <w:rsid w:val="0014148B"/>
    <w:rsid w:val="00141BB8"/>
    <w:rsid w:val="001477ED"/>
    <w:rsid w:val="001607A3"/>
    <w:rsid w:val="0016328E"/>
    <w:rsid w:val="00163531"/>
    <w:rsid w:val="00163D83"/>
    <w:rsid w:val="0016620D"/>
    <w:rsid w:val="00170E56"/>
    <w:rsid w:val="00182503"/>
    <w:rsid w:val="001826F7"/>
    <w:rsid w:val="00183F54"/>
    <w:rsid w:val="00197356"/>
    <w:rsid w:val="001B572D"/>
    <w:rsid w:val="001D720B"/>
    <w:rsid w:val="001D7BA0"/>
    <w:rsid w:val="001E2CBC"/>
    <w:rsid w:val="001F2E1A"/>
    <w:rsid w:val="002138DE"/>
    <w:rsid w:val="00224129"/>
    <w:rsid w:val="002401F2"/>
    <w:rsid w:val="00241AEF"/>
    <w:rsid w:val="00243B2F"/>
    <w:rsid w:val="00243EC8"/>
    <w:rsid w:val="00245737"/>
    <w:rsid w:val="00250C4B"/>
    <w:rsid w:val="002537BA"/>
    <w:rsid w:val="00261749"/>
    <w:rsid w:val="002723F2"/>
    <w:rsid w:val="00290F10"/>
    <w:rsid w:val="00292245"/>
    <w:rsid w:val="002B11E4"/>
    <w:rsid w:val="002E059F"/>
    <w:rsid w:val="002E3598"/>
    <w:rsid w:val="002F0CEB"/>
    <w:rsid w:val="002F2F7A"/>
    <w:rsid w:val="002F4431"/>
    <w:rsid w:val="003608D5"/>
    <w:rsid w:val="003614AB"/>
    <w:rsid w:val="00361A10"/>
    <w:rsid w:val="00365AD6"/>
    <w:rsid w:val="00365E39"/>
    <w:rsid w:val="00366B0A"/>
    <w:rsid w:val="00386240"/>
    <w:rsid w:val="00386632"/>
    <w:rsid w:val="00390050"/>
    <w:rsid w:val="003957A8"/>
    <w:rsid w:val="003957FC"/>
    <w:rsid w:val="003A016C"/>
    <w:rsid w:val="003A6413"/>
    <w:rsid w:val="003B4D31"/>
    <w:rsid w:val="003E230D"/>
    <w:rsid w:val="003E5BE1"/>
    <w:rsid w:val="00410E05"/>
    <w:rsid w:val="00410F53"/>
    <w:rsid w:val="004122E0"/>
    <w:rsid w:val="0041538C"/>
    <w:rsid w:val="00423207"/>
    <w:rsid w:val="004272D0"/>
    <w:rsid w:val="0043213A"/>
    <w:rsid w:val="0046270E"/>
    <w:rsid w:val="0046415B"/>
    <w:rsid w:val="00467DEF"/>
    <w:rsid w:val="0048722F"/>
    <w:rsid w:val="004873FA"/>
    <w:rsid w:val="0049322D"/>
    <w:rsid w:val="004967ED"/>
    <w:rsid w:val="004A20E8"/>
    <w:rsid w:val="004B4399"/>
    <w:rsid w:val="004C4405"/>
    <w:rsid w:val="004D453C"/>
    <w:rsid w:val="004D4577"/>
    <w:rsid w:val="004D5A1F"/>
    <w:rsid w:val="004D6A0C"/>
    <w:rsid w:val="00503EBA"/>
    <w:rsid w:val="005148DE"/>
    <w:rsid w:val="00514CE3"/>
    <w:rsid w:val="005152DA"/>
    <w:rsid w:val="00523E0E"/>
    <w:rsid w:val="005271F3"/>
    <w:rsid w:val="00536DEC"/>
    <w:rsid w:val="00540515"/>
    <w:rsid w:val="00541BF2"/>
    <w:rsid w:val="00555F79"/>
    <w:rsid w:val="005716E2"/>
    <w:rsid w:val="00584CFE"/>
    <w:rsid w:val="00591511"/>
    <w:rsid w:val="00596D89"/>
    <w:rsid w:val="005A0AD9"/>
    <w:rsid w:val="005B412B"/>
    <w:rsid w:val="005C6B22"/>
    <w:rsid w:val="005C6E15"/>
    <w:rsid w:val="005E2B23"/>
    <w:rsid w:val="005E77F2"/>
    <w:rsid w:val="0060683B"/>
    <w:rsid w:val="006279DF"/>
    <w:rsid w:val="0063156B"/>
    <w:rsid w:val="006519E3"/>
    <w:rsid w:val="00694C91"/>
    <w:rsid w:val="0069591D"/>
    <w:rsid w:val="006A2249"/>
    <w:rsid w:val="006B41B7"/>
    <w:rsid w:val="006B4588"/>
    <w:rsid w:val="006C463E"/>
    <w:rsid w:val="006C5EE7"/>
    <w:rsid w:val="006F4009"/>
    <w:rsid w:val="006F43FF"/>
    <w:rsid w:val="006F4933"/>
    <w:rsid w:val="006F6228"/>
    <w:rsid w:val="006F6C47"/>
    <w:rsid w:val="00704BAF"/>
    <w:rsid w:val="00707621"/>
    <w:rsid w:val="00710105"/>
    <w:rsid w:val="00715D4E"/>
    <w:rsid w:val="007172AC"/>
    <w:rsid w:val="007333B3"/>
    <w:rsid w:val="00734530"/>
    <w:rsid w:val="00743665"/>
    <w:rsid w:val="00762081"/>
    <w:rsid w:val="007652FF"/>
    <w:rsid w:val="0076540D"/>
    <w:rsid w:val="00771E7C"/>
    <w:rsid w:val="00772E30"/>
    <w:rsid w:val="007800F7"/>
    <w:rsid w:val="00782887"/>
    <w:rsid w:val="007A1632"/>
    <w:rsid w:val="007A5671"/>
    <w:rsid w:val="007A5DD4"/>
    <w:rsid w:val="007B10FB"/>
    <w:rsid w:val="007D1DCD"/>
    <w:rsid w:val="007D4BB9"/>
    <w:rsid w:val="007E315F"/>
    <w:rsid w:val="007E4D07"/>
    <w:rsid w:val="007E5324"/>
    <w:rsid w:val="007E5D61"/>
    <w:rsid w:val="007F1BC9"/>
    <w:rsid w:val="007F4920"/>
    <w:rsid w:val="0080627E"/>
    <w:rsid w:val="00810A74"/>
    <w:rsid w:val="008117B0"/>
    <w:rsid w:val="0081240A"/>
    <w:rsid w:val="00824165"/>
    <w:rsid w:val="00830E4B"/>
    <w:rsid w:val="008344B7"/>
    <w:rsid w:val="00835C03"/>
    <w:rsid w:val="008407CC"/>
    <w:rsid w:val="00843514"/>
    <w:rsid w:val="00846140"/>
    <w:rsid w:val="00851FC2"/>
    <w:rsid w:val="0086069C"/>
    <w:rsid w:val="008641E9"/>
    <w:rsid w:val="00875E3D"/>
    <w:rsid w:val="00875EA4"/>
    <w:rsid w:val="00882054"/>
    <w:rsid w:val="00886F7C"/>
    <w:rsid w:val="008A5362"/>
    <w:rsid w:val="008C1373"/>
    <w:rsid w:val="008D5F16"/>
    <w:rsid w:val="008D6CBE"/>
    <w:rsid w:val="008E2552"/>
    <w:rsid w:val="008E4B61"/>
    <w:rsid w:val="008F3D59"/>
    <w:rsid w:val="00912A3E"/>
    <w:rsid w:val="00923EBA"/>
    <w:rsid w:val="00927E0F"/>
    <w:rsid w:val="00941EA5"/>
    <w:rsid w:val="00944A5A"/>
    <w:rsid w:val="00951163"/>
    <w:rsid w:val="00956DE8"/>
    <w:rsid w:val="00974244"/>
    <w:rsid w:val="0098120D"/>
    <w:rsid w:val="009874B3"/>
    <w:rsid w:val="00993679"/>
    <w:rsid w:val="009A7B27"/>
    <w:rsid w:val="009B13EE"/>
    <w:rsid w:val="009D2209"/>
    <w:rsid w:val="009E1C7B"/>
    <w:rsid w:val="009E3544"/>
    <w:rsid w:val="009E6C14"/>
    <w:rsid w:val="009E7C6D"/>
    <w:rsid w:val="009F3516"/>
    <w:rsid w:val="00A07E15"/>
    <w:rsid w:val="00A2164A"/>
    <w:rsid w:val="00A36177"/>
    <w:rsid w:val="00A37306"/>
    <w:rsid w:val="00A463A9"/>
    <w:rsid w:val="00A565CC"/>
    <w:rsid w:val="00A66B62"/>
    <w:rsid w:val="00A66D25"/>
    <w:rsid w:val="00A75AC9"/>
    <w:rsid w:val="00A86D39"/>
    <w:rsid w:val="00A91206"/>
    <w:rsid w:val="00A96C7C"/>
    <w:rsid w:val="00AB528C"/>
    <w:rsid w:val="00AB60B1"/>
    <w:rsid w:val="00AC040F"/>
    <w:rsid w:val="00AC33A4"/>
    <w:rsid w:val="00AD01F0"/>
    <w:rsid w:val="00AD3C1C"/>
    <w:rsid w:val="00AD5195"/>
    <w:rsid w:val="00AE3F2C"/>
    <w:rsid w:val="00AF4A4A"/>
    <w:rsid w:val="00B04D3B"/>
    <w:rsid w:val="00B04D7A"/>
    <w:rsid w:val="00B145C7"/>
    <w:rsid w:val="00B16AF4"/>
    <w:rsid w:val="00B31271"/>
    <w:rsid w:val="00B33EAB"/>
    <w:rsid w:val="00B34188"/>
    <w:rsid w:val="00B35ABC"/>
    <w:rsid w:val="00B5207D"/>
    <w:rsid w:val="00B60139"/>
    <w:rsid w:val="00B608BE"/>
    <w:rsid w:val="00B66B9B"/>
    <w:rsid w:val="00B70840"/>
    <w:rsid w:val="00B72AAA"/>
    <w:rsid w:val="00B805BD"/>
    <w:rsid w:val="00B81D48"/>
    <w:rsid w:val="00B850AA"/>
    <w:rsid w:val="00B9344B"/>
    <w:rsid w:val="00BB075E"/>
    <w:rsid w:val="00BB3B37"/>
    <w:rsid w:val="00BB5911"/>
    <w:rsid w:val="00BB6CF7"/>
    <w:rsid w:val="00BC5DBE"/>
    <w:rsid w:val="00BD7C26"/>
    <w:rsid w:val="00BF786D"/>
    <w:rsid w:val="00C01D7B"/>
    <w:rsid w:val="00C02535"/>
    <w:rsid w:val="00C05CDC"/>
    <w:rsid w:val="00C1085A"/>
    <w:rsid w:val="00C2487E"/>
    <w:rsid w:val="00C32C31"/>
    <w:rsid w:val="00C37A48"/>
    <w:rsid w:val="00C442DF"/>
    <w:rsid w:val="00C5408E"/>
    <w:rsid w:val="00C61E9B"/>
    <w:rsid w:val="00C624A5"/>
    <w:rsid w:val="00C8761E"/>
    <w:rsid w:val="00CA40F3"/>
    <w:rsid w:val="00CA6A80"/>
    <w:rsid w:val="00CA77E4"/>
    <w:rsid w:val="00CC3EF8"/>
    <w:rsid w:val="00CC593A"/>
    <w:rsid w:val="00CC67B0"/>
    <w:rsid w:val="00CD023F"/>
    <w:rsid w:val="00CD0E8E"/>
    <w:rsid w:val="00CD4FD0"/>
    <w:rsid w:val="00CE63D1"/>
    <w:rsid w:val="00CE7D99"/>
    <w:rsid w:val="00CF28D0"/>
    <w:rsid w:val="00D01FDF"/>
    <w:rsid w:val="00D12F54"/>
    <w:rsid w:val="00D16F52"/>
    <w:rsid w:val="00D309DA"/>
    <w:rsid w:val="00D32241"/>
    <w:rsid w:val="00D4181A"/>
    <w:rsid w:val="00D437E0"/>
    <w:rsid w:val="00D565D5"/>
    <w:rsid w:val="00D57FC1"/>
    <w:rsid w:val="00D60922"/>
    <w:rsid w:val="00D630FB"/>
    <w:rsid w:val="00D75E75"/>
    <w:rsid w:val="00D76AAB"/>
    <w:rsid w:val="00D8327E"/>
    <w:rsid w:val="00D86CA7"/>
    <w:rsid w:val="00DA30A7"/>
    <w:rsid w:val="00DA62B9"/>
    <w:rsid w:val="00DB3F0C"/>
    <w:rsid w:val="00DC3E9A"/>
    <w:rsid w:val="00DE771D"/>
    <w:rsid w:val="00E038A3"/>
    <w:rsid w:val="00E17447"/>
    <w:rsid w:val="00E344B4"/>
    <w:rsid w:val="00E41EAB"/>
    <w:rsid w:val="00E64B87"/>
    <w:rsid w:val="00E7108F"/>
    <w:rsid w:val="00E73085"/>
    <w:rsid w:val="00E73670"/>
    <w:rsid w:val="00E8178D"/>
    <w:rsid w:val="00E81E6E"/>
    <w:rsid w:val="00E91466"/>
    <w:rsid w:val="00EA311E"/>
    <w:rsid w:val="00EA7363"/>
    <w:rsid w:val="00EB014B"/>
    <w:rsid w:val="00EB6D00"/>
    <w:rsid w:val="00EC5FA8"/>
    <w:rsid w:val="00ED01A8"/>
    <w:rsid w:val="00ED6516"/>
    <w:rsid w:val="00EE6C64"/>
    <w:rsid w:val="00EF0DE8"/>
    <w:rsid w:val="00EF79C6"/>
    <w:rsid w:val="00F026B1"/>
    <w:rsid w:val="00F05B8B"/>
    <w:rsid w:val="00F12BBC"/>
    <w:rsid w:val="00F13B25"/>
    <w:rsid w:val="00F249DD"/>
    <w:rsid w:val="00F24B50"/>
    <w:rsid w:val="00F3248A"/>
    <w:rsid w:val="00F32D00"/>
    <w:rsid w:val="00F33559"/>
    <w:rsid w:val="00F36949"/>
    <w:rsid w:val="00F37B4B"/>
    <w:rsid w:val="00F558D3"/>
    <w:rsid w:val="00F55C2C"/>
    <w:rsid w:val="00F55E0D"/>
    <w:rsid w:val="00F63356"/>
    <w:rsid w:val="00F636A7"/>
    <w:rsid w:val="00F64731"/>
    <w:rsid w:val="00F71E37"/>
    <w:rsid w:val="00F930CF"/>
    <w:rsid w:val="00F97EF0"/>
    <w:rsid w:val="00F97FFD"/>
    <w:rsid w:val="00FB4C88"/>
    <w:rsid w:val="00FB59F2"/>
    <w:rsid w:val="00FD463B"/>
    <w:rsid w:val="00FD7150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D2BF"/>
  <w15:chartTrackingRefBased/>
  <w15:docId w15:val="{184ED01D-6994-6C4B-8D2C-11F694D8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8D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7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148D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8D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DE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148D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5148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8DE"/>
    <w:pPr>
      <w:jc w:val="both"/>
    </w:pPr>
    <w:rPr>
      <w:rFonts w:ascii="Gill Sans MT" w:eastAsiaTheme="minorHAnsi" w:hAnsi="Gill Sans MT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8DE"/>
    <w:rPr>
      <w:rFonts w:ascii="Gill Sans MT" w:hAnsi="Gill Sans MT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DCD"/>
    <w:pPr>
      <w:jc w:val="left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DCD"/>
    <w:rPr>
      <w:rFonts w:ascii="Gill Sans MT" w:eastAsiaTheme="minorEastAsia" w:hAnsi="Gill Sans MT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1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7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7E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37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7E0"/>
    <w:rPr>
      <w:rFonts w:eastAsiaTheme="minorEastAsia"/>
    </w:rPr>
  </w:style>
  <w:style w:type="table" w:styleId="TableGrid">
    <w:name w:val="Table Grid"/>
    <w:basedOn w:val="TableNormal"/>
    <w:uiPriority w:val="39"/>
    <w:rsid w:val="00D4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7E0"/>
    <w:pPr>
      <w:ind w:left="720"/>
      <w:contextualSpacing/>
    </w:pPr>
  </w:style>
  <w:style w:type="paragraph" w:styleId="Revision">
    <w:name w:val="Revision"/>
    <w:hidden/>
    <w:uiPriority w:val="99"/>
    <w:semiHidden/>
    <w:rsid w:val="00B70840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075D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7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entbrite.co.uk/e/technical-professional-education-challenges-future-directions-tickets-1984293858346?aff=oddtdtcreat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chobe.org.uk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info@chobe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scweb.org/directory/regional-directory/international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s://cibworld.org/cib-commissions/w089-education-in-the-built-environmen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689396-9B5B-1C4F-BE84-AB2FA0CD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1777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kettle</dc:creator>
  <cp:keywords/>
  <dc:description/>
  <cp:lastModifiedBy>Aled Williams</cp:lastModifiedBy>
  <cp:revision>83</cp:revision>
  <dcterms:created xsi:type="dcterms:W3CDTF">2025-04-08T09:57:00Z</dcterms:created>
  <dcterms:modified xsi:type="dcterms:W3CDTF">2026-03-03T09:43:00Z</dcterms:modified>
</cp:coreProperties>
</file>